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4150" w:rsidRDefault="008F5C4D">
      <w:pPr>
        <w:spacing w:after="280"/>
        <w:jc w:val="center"/>
        <w:rPr>
          <w:rFonts w:ascii="Century Gothic" w:eastAsia="Century Gothic" w:hAnsi="Century Gothic" w:cs="Century Gothic"/>
          <w:b/>
          <w:color w:val="007B5F"/>
          <w:sz w:val="32"/>
          <w:szCs w:val="32"/>
        </w:rPr>
      </w:pPr>
      <w:r>
        <w:rPr>
          <w:rFonts w:ascii="Century Gothic" w:eastAsia="Century Gothic" w:hAnsi="Century Gothic" w:cs="Century Gothic"/>
          <w:b/>
          <w:color w:val="007B5F"/>
          <w:sz w:val="32"/>
          <w:szCs w:val="32"/>
        </w:rPr>
        <w:t>Our P.E Vision.</w:t>
      </w:r>
    </w:p>
    <w:p w:rsidR="00B24150" w:rsidRDefault="008F5C4D">
      <w:pPr>
        <w:spacing w:before="280" w:after="280"/>
        <w:rPr>
          <w:rFonts w:ascii="Century Gothic" w:eastAsia="Century Gothic" w:hAnsi="Century Gothic" w:cs="Century Gothic"/>
          <w:b/>
          <w:color w:val="FF8200"/>
        </w:rPr>
      </w:pPr>
      <w:r>
        <w:rPr>
          <w:rFonts w:ascii="Century Gothic" w:eastAsia="Century Gothic" w:hAnsi="Century Gothic" w:cs="Century Gothic"/>
          <w:b/>
          <w:color w:val="FF8200"/>
        </w:rPr>
        <w:t>Mission Statement</w:t>
      </w:r>
    </w:p>
    <w:p w:rsidR="00B24150" w:rsidRDefault="008F5C4D">
      <w:pPr>
        <w:spacing w:after="0" w:line="240" w:lineRule="auto"/>
        <w:ind w:left="360"/>
        <w:jc w:val="center"/>
        <w:rPr>
          <w:rFonts w:ascii="Century Gothic" w:eastAsia="Century Gothic" w:hAnsi="Century Gothic" w:cs="Century Gothic"/>
          <w:sz w:val="28"/>
          <w:szCs w:val="28"/>
        </w:rPr>
      </w:pPr>
      <w:r>
        <w:rPr>
          <w:rFonts w:ascii="Century Gothic" w:eastAsia="Century Gothic" w:hAnsi="Century Gothic" w:cs="Century Gothic"/>
          <w:sz w:val="28"/>
          <w:szCs w:val="28"/>
        </w:rPr>
        <w:t>‘To uncover the potential within every child and develop their confidence, therefore contributing to the health and well-being of themselves and others within the school and the local community’.</w:t>
      </w:r>
    </w:p>
    <w:p w:rsidR="00B24150" w:rsidRDefault="008F5C4D">
      <w:pPr>
        <w:spacing w:before="280" w:after="280"/>
        <w:rPr>
          <w:rFonts w:ascii="Century Gothic" w:eastAsia="Century Gothic" w:hAnsi="Century Gothic" w:cs="Century Gothic"/>
          <w:b/>
          <w:color w:val="FF8200"/>
        </w:rPr>
      </w:pPr>
      <w:r>
        <w:rPr>
          <w:rFonts w:ascii="Century Gothic" w:eastAsia="Century Gothic" w:hAnsi="Century Gothic" w:cs="Century Gothic"/>
          <w:b/>
          <w:color w:val="FF8200"/>
        </w:rPr>
        <w:t>Aims and Objectives</w:t>
      </w:r>
    </w:p>
    <w:p w:rsidR="00B24150" w:rsidRDefault="008F5C4D">
      <w:pPr>
        <w:rPr>
          <w:rFonts w:ascii="Century Gothic" w:eastAsia="Century Gothic" w:hAnsi="Century Gothic" w:cs="Century Gothic"/>
          <w:sz w:val="28"/>
          <w:szCs w:val="28"/>
        </w:rPr>
      </w:pPr>
      <w:r>
        <w:rPr>
          <w:rFonts w:ascii="Century Gothic" w:eastAsia="Century Gothic" w:hAnsi="Century Gothic" w:cs="Century Gothic"/>
          <w:sz w:val="28"/>
          <w:szCs w:val="28"/>
        </w:rPr>
        <w:t>At Handsworth Primary School Physical Education forms an integral part of the education of each pupil.  We feel that the benefits of physical activity are numerous and complement overall wellbeing.  We aim to promote an active, healthy and enjoyable lifestyle and encourage pupils to have the motivation, confidence, physical and social competence, knowledge and understanding to maintain physical activity throughout life.</w:t>
      </w:r>
    </w:p>
    <w:p w:rsidR="00B24150" w:rsidRDefault="008F5C4D">
      <w:pPr>
        <w:rPr>
          <w:rFonts w:ascii="Century Gothic" w:eastAsia="Century Gothic" w:hAnsi="Century Gothic" w:cs="Century Gothic"/>
          <w:sz w:val="28"/>
          <w:szCs w:val="28"/>
        </w:rPr>
      </w:pPr>
      <w:r>
        <w:rPr>
          <w:rFonts w:ascii="Century Gothic" w:eastAsia="Century Gothic" w:hAnsi="Century Gothic" w:cs="Century Gothic"/>
          <w:sz w:val="28"/>
          <w:szCs w:val="28"/>
        </w:rPr>
        <w:t>P.E. is about introducing children to the world of sport, which, combined with an enjoyment of exercise, will hopefully provide the foundations for a healthy, active lifestyle.</w:t>
      </w:r>
    </w:p>
    <w:p w:rsidR="00B24150" w:rsidRDefault="008F5C4D">
      <w:pPr>
        <w:spacing w:before="280" w:after="280" w:line="240" w:lineRule="auto"/>
        <w:jc w:val="center"/>
        <w:rPr>
          <w:rFonts w:ascii="Century Gothic" w:eastAsia="Century Gothic" w:hAnsi="Century Gothic" w:cs="Century Gothic"/>
          <w:b/>
          <w:color w:val="007B5F"/>
          <w:sz w:val="36"/>
          <w:szCs w:val="36"/>
        </w:rPr>
      </w:pPr>
      <w:r>
        <w:rPr>
          <w:rFonts w:ascii="Century Gothic" w:eastAsia="Century Gothic" w:hAnsi="Century Gothic" w:cs="Century Gothic"/>
          <w:b/>
          <w:color w:val="007B5F"/>
          <w:sz w:val="36"/>
          <w:szCs w:val="36"/>
        </w:rPr>
        <w:t>Sports Premium </w:t>
      </w:r>
    </w:p>
    <w:p w:rsidR="00B24150" w:rsidRDefault="008F5C4D">
      <w:pPr>
        <w:spacing w:after="0" w:line="240" w:lineRule="auto"/>
        <w:jc w:val="both"/>
        <w:rPr>
          <w:rFonts w:ascii="Century Gothic" w:eastAsia="Century Gothic" w:hAnsi="Century Gothic" w:cs="Century Gothic"/>
          <w:b/>
          <w:color w:val="FF8200"/>
        </w:rPr>
      </w:pPr>
      <w:r>
        <w:rPr>
          <w:rFonts w:ascii="Century Gothic" w:eastAsia="Century Gothic" w:hAnsi="Century Gothic" w:cs="Century Gothic"/>
          <w:b/>
          <w:color w:val="FF8200"/>
        </w:rPr>
        <w:t>What is the Sports Premium?</w:t>
      </w:r>
    </w:p>
    <w:p w:rsidR="00B24150" w:rsidRDefault="008F5C4D">
      <w:pPr>
        <w:spacing w:after="0" w:line="240" w:lineRule="auto"/>
        <w:jc w:val="both"/>
        <w:rPr>
          <w:rFonts w:ascii="Century Gothic" w:eastAsia="Century Gothic" w:hAnsi="Century Gothic" w:cs="Century Gothic"/>
          <w:b/>
          <w:color w:val="FF8200"/>
          <w:sz w:val="28"/>
          <w:szCs w:val="28"/>
        </w:rPr>
      </w:pPr>
      <w:r>
        <w:rPr>
          <w:rFonts w:ascii="Century Gothic" w:eastAsia="Century Gothic" w:hAnsi="Century Gothic" w:cs="Century Gothic"/>
          <w:sz w:val="28"/>
          <w:szCs w:val="28"/>
        </w:rPr>
        <w:t>The Government is providing funding for schools to improve their sports provision. This funding is being jointly provided by the Departments for Education, Health and Culture, Media and Sport, with money going directly to primary schools to spend on improving the quality of sport and PE for all their children. In 202</w:t>
      </w:r>
      <w:r w:rsidR="00FC39C1">
        <w:rPr>
          <w:rFonts w:ascii="Century Gothic" w:eastAsia="Century Gothic" w:hAnsi="Century Gothic" w:cs="Century Gothic"/>
          <w:sz w:val="28"/>
          <w:szCs w:val="28"/>
        </w:rPr>
        <w:t>3</w:t>
      </w:r>
      <w:r>
        <w:rPr>
          <w:rFonts w:ascii="Century Gothic" w:eastAsia="Century Gothic" w:hAnsi="Century Gothic" w:cs="Century Gothic"/>
          <w:sz w:val="28"/>
          <w:szCs w:val="28"/>
        </w:rPr>
        <w:t>/2</w:t>
      </w:r>
      <w:r w:rsidR="00FC39C1">
        <w:rPr>
          <w:rFonts w:ascii="Century Gothic" w:eastAsia="Century Gothic" w:hAnsi="Century Gothic" w:cs="Century Gothic"/>
          <w:sz w:val="28"/>
          <w:szCs w:val="28"/>
        </w:rPr>
        <w:t>4</w:t>
      </w:r>
      <w:r>
        <w:rPr>
          <w:rFonts w:ascii="Century Gothic" w:eastAsia="Century Gothic" w:hAnsi="Century Gothic" w:cs="Century Gothic"/>
          <w:sz w:val="28"/>
          <w:szCs w:val="28"/>
        </w:rPr>
        <w:t>, Handsworth received £</w:t>
      </w:r>
      <w:r w:rsidRPr="007429B9">
        <w:rPr>
          <w:rFonts w:ascii="Century Gothic" w:eastAsia="Century Gothic" w:hAnsi="Century Gothic" w:cs="Century Gothic"/>
          <w:sz w:val="28"/>
          <w:szCs w:val="28"/>
        </w:rPr>
        <w:t>19,</w:t>
      </w:r>
      <w:r w:rsidR="00FC39C1">
        <w:rPr>
          <w:rFonts w:ascii="Century Gothic" w:eastAsia="Century Gothic" w:hAnsi="Century Gothic" w:cs="Century Gothic"/>
          <w:sz w:val="28"/>
          <w:szCs w:val="28"/>
        </w:rPr>
        <w:t>600</w:t>
      </w:r>
      <w:r>
        <w:rPr>
          <w:rFonts w:ascii="Century Gothic" w:eastAsia="Century Gothic" w:hAnsi="Century Gothic" w:cs="Century Gothic"/>
          <w:sz w:val="28"/>
          <w:szCs w:val="28"/>
        </w:rPr>
        <w:t xml:space="preserve">.  </w:t>
      </w:r>
    </w:p>
    <w:p w:rsidR="00B24150" w:rsidRDefault="008F5C4D">
      <w:pPr>
        <w:spacing w:before="280" w:after="0" w:line="240" w:lineRule="auto"/>
        <w:jc w:val="both"/>
        <w:rPr>
          <w:rFonts w:ascii="Century Gothic" w:eastAsia="Century Gothic" w:hAnsi="Century Gothic" w:cs="Century Gothic"/>
          <w:b/>
          <w:color w:val="FF8200"/>
        </w:rPr>
      </w:pPr>
      <w:r>
        <w:rPr>
          <w:rFonts w:ascii="Century Gothic" w:eastAsia="Century Gothic" w:hAnsi="Century Gothic" w:cs="Century Gothic"/>
          <w:b/>
          <w:color w:val="FF8200"/>
        </w:rPr>
        <w:t>Purpose of funding</w:t>
      </w:r>
    </w:p>
    <w:p w:rsidR="00B24150" w:rsidRDefault="008F5C4D">
      <w:pPr>
        <w:rPr>
          <w:rFonts w:ascii="Century Gothic" w:eastAsia="Century Gothic" w:hAnsi="Century Gothic" w:cs="Century Gothic"/>
          <w:sz w:val="28"/>
          <w:szCs w:val="28"/>
        </w:rPr>
      </w:pPr>
      <w:r>
        <w:rPr>
          <w:rFonts w:ascii="Century Gothic" w:eastAsia="Century Gothic" w:hAnsi="Century Gothic" w:cs="Century Gothic"/>
          <w:sz w:val="28"/>
          <w:szCs w:val="28"/>
        </w:rPr>
        <w:t>Schools have to spend the sport funding on improving their provision of PE and sport and they have the freedom to choose how they do this.</w:t>
      </w:r>
    </w:p>
    <w:p w:rsidR="007429B9" w:rsidRDefault="007429B9">
      <w:pPr>
        <w:rPr>
          <w:rFonts w:ascii="Century Gothic" w:eastAsia="Century Gothic" w:hAnsi="Century Gothic" w:cs="Century Gothic"/>
          <w:b/>
          <w:color w:val="FF8200"/>
        </w:rPr>
      </w:pPr>
    </w:p>
    <w:p w:rsidR="007429B9" w:rsidRDefault="007429B9">
      <w:pPr>
        <w:rPr>
          <w:rFonts w:ascii="Century Gothic" w:eastAsia="Century Gothic" w:hAnsi="Century Gothic" w:cs="Century Gothic"/>
          <w:b/>
          <w:color w:val="FF8200"/>
        </w:rPr>
      </w:pPr>
    </w:p>
    <w:p w:rsidR="007429B9" w:rsidRDefault="007429B9">
      <w:pPr>
        <w:rPr>
          <w:rFonts w:ascii="Century Gothic" w:eastAsia="Century Gothic" w:hAnsi="Century Gothic" w:cs="Century Gothic"/>
          <w:b/>
          <w:color w:val="FF8200"/>
        </w:rPr>
      </w:pPr>
    </w:p>
    <w:p w:rsidR="007429B9" w:rsidRDefault="007429B9">
      <w:pPr>
        <w:rPr>
          <w:rFonts w:ascii="Century Gothic" w:eastAsia="Century Gothic" w:hAnsi="Century Gothic" w:cs="Century Gothic"/>
          <w:b/>
          <w:color w:val="FF8200"/>
        </w:rPr>
      </w:pPr>
    </w:p>
    <w:p w:rsidR="00B24150" w:rsidRDefault="008F5C4D">
      <w:pPr>
        <w:rPr>
          <w:rFonts w:ascii="Century Gothic" w:eastAsia="Century Gothic" w:hAnsi="Century Gothic" w:cs="Century Gothic"/>
          <w:b/>
          <w:color w:val="FF8200"/>
        </w:rPr>
      </w:pPr>
      <w:r>
        <w:rPr>
          <w:rFonts w:ascii="Century Gothic" w:eastAsia="Century Gothic" w:hAnsi="Century Gothic" w:cs="Century Gothic"/>
          <w:b/>
          <w:color w:val="FF8200"/>
        </w:rPr>
        <w:lastRenderedPageBreak/>
        <w:t>How we spent this academic year’s allocation</w:t>
      </w:r>
    </w:p>
    <w:p w:rsidR="00B24150" w:rsidRDefault="00B24150">
      <w:pPr>
        <w:pBdr>
          <w:top w:val="nil"/>
          <w:left w:val="nil"/>
          <w:bottom w:val="nil"/>
          <w:right w:val="nil"/>
          <w:between w:val="nil"/>
        </w:pBdr>
        <w:spacing w:after="0"/>
        <w:ind w:left="720"/>
        <w:rPr>
          <w:rFonts w:ascii="Century Gothic" w:eastAsia="Century Gothic" w:hAnsi="Century Gothic" w:cs="Century Gothic"/>
          <w:color w:val="000000"/>
          <w:sz w:val="24"/>
          <w:szCs w:val="24"/>
        </w:rPr>
      </w:pPr>
    </w:p>
    <w:p w:rsidR="00A17EBB" w:rsidRDefault="00A17EBB" w:rsidP="007429B9">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proofErr w:type="gramStart"/>
      <w:r>
        <w:rPr>
          <w:rFonts w:ascii="Century Gothic" w:eastAsia="Century Gothic" w:hAnsi="Century Gothic" w:cs="Century Gothic"/>
          <w:color w:val="000000"/>
          <w:sz w:val="24"/>
          <w:szCs w:val="24"/>
        </w:rPr>
        <w:t>5 year</w:t>
      </w:r>
      <w:proofErr w:type="gramEnd"/>
      <w:r>
        <w:rPr>
          <w:rFonts w:ascii="Century Gothic" w:eastAsia="Century Gothic" w:hAnsi="Century Gothic" w:cs="Century Gothic"/>
          <w:color w:val="000000"/>
          <w:sz w:val="24"/>
          <w:szCs w:val="24"/>
        </w:rPr>
        <w:t xml:space="preserve"> GetSet4Pe subscription</w:t>
      </w:r>
    </w:p>
    <w:p w:rsidR="00B24150" w:rsidRPr="007429B9" w:rsidRDefault="008F5C4D" w:rsidP="007429B9">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sidRPr="007429B9">
        <w:rPr>
          <w:rFonts w:ascii="Century Gothic" w:eastAsia="Century Gothic" w:hAnsi="Century Gothic" w:cs="Century Gothic"/>
          <w:color w:val="000000"/>
          <w:sz w:val="24"/>
          <w:szCs w:val="24"/>
        </w:rPr>
        <w:t xml:space="preserve">Renew membership for 5-a-day fitness </w:t>
      </w:r>
    </w:p>
    <w:p w:rsidR="00B24150" w:rsidRDefault="008F5C4D">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Ensuring all children have the opportunity of extra-curricular clubs by offering Pupil Premium children free places.</w:t>
      </w:r>
    </w:p>
    <w:p w:rsidR="00B24150" w:rsidRDefault="00C92099">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Equipment order to ensure necessary equipment is available to teach curriculum map and clubs.</w:t>
      </w:r>
      <w:r w:rsidR="008F5C4D">
        <w:rPr>
          <w:rFonts w:ascii="Century Gothic" w:eastAsia="Century Gothic" w:hAnsi="Century Gothic" w:cs="Century Gothic"/>
          <w:color w:val="000000"/>
          <w:sz w:val="24"/>
          <w:szCs w:val="24"/>
        </w:rPr>
        <w:t xml:space="preserve">  </w:t>
      </w:r>
      <w:r>
        <w:rPr>
          <w:rFonts w:ascii="Century Gothic" w:eastAsia="Century Gothic" w:hAnsi="Century Gothic" w:cs="Century Gothic"/>
          <w:color w:val="000000"/>
          <w:sz w:val="24"/>
          <w:szCs w:val="24"/>
        </w:rPr>
        <w:t>Multiple orders</w:t>
      </w:r>
      <w:r w:rsidR="008F5C4D">
        <w:rPr>
          <w:rFonts w:ascii="Century Gothic" w:eastAsia="Century Gothic" w:hAnsi="Century Gothic" w:cs="Century Gothic"/>
          <w:color w:val="000000"/>
          <w:sz w:val="24"/>
          <w:szCs w:val="24"/>
        </w:rPr>
        <w:t xml:space="preserve"> including </w:t>
      </w:r>
      <w:r w:rsidR="00F4393E">
        <w:rPr>
          <w:rFonts w:ascii="Century Gothic" w:eastAsia="Century Gothic" w:hAnsi="Century Gothic" w:cs="Century Gothic"/>
          <w:color w:val="000000"/>
          <w:sz w:val="24"/>
          <w:szCs w:val="24"/>
        </w:rPr>
        <w:t>tennis balls, hockey sticks, dodgeballs, table footballs, golf set, athletic field event equipment</w:t>
      </w:r>
      <w:r>
        <w:rPr>
          <w:rFonts w:ascii="Century Gothic" w:eastAsia="Century Gothic" w:hAnsi="Century Gothic" w:cs="Century Gothic"/>
          <w:color w:val="000000"/>
          <w:sz w:val="24"/>
          <w:szCs w:val="24"/>
        </w:rPr>
        <w:t xml:space="preserve"> and inclusive equipment.</w:t>
      </w:r>
    </w:p>
    <w:p w:rsidR="00B24150" w:rsidRDefault="008F5C4D">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Continuing to providing an appropriate and broad range of competitive sports and experiences for all ages and abilities. CPD training enabled with supply cover for PE subject leader.</w:t>
      </w:r>
    </w:p>
    <w:p w:rsidR="00B24150" w:rsidRDefault="008F5C4D">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WFSSN Membership</w:t>
      </w:r>
    </w:p>
    <w:p w:rsidR="00B24150" w:rsidRDefault="008F5C4D">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Girls and Boys football clubs for Year 5 and 6.</w:t>
      </w:r>
    </w:p>
    <w:p w:rsidR="00B24150" w:rsidRDefault="008F5C4D">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Running club for Year 5 and 6.</w:t>
      </w:r>
    </w:p>
    <w:p w:rsidR="00B24150" w:rsidRDefault="00C92099">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Booster swimming sessions for those who cannot swim</w:t>
      </w:r>
      <w:r w:rsidR="00FC39C1">
        <w:rPr>
          <w:rFonts w:ascii="Century Gothic" w:eastAsia="Century Gothic" w:hAnsi="Century Gothic" w:cs="Century Gothic"/>
          <w:color w:val="000000"/>
          <w:sz w:val="24"/>
          <w:szCs w:val="24"/>
        </w:rPr>
        <w:t xml:space="preserve"> in Year 6</w:t>
      </w:r>
    </w:p>
    <w:p w:rsidR="00B24150" w:rsidRDefault="008F5C4D">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Transport for sports competitions.</w:t>
      </w:r>
    </w:p>
    <w:p w:rsidR="00B24150" w:rsidRDefault="008F5C4D">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Supply cover for teachers attending sports events.</w:t>
      </w:r>
    </w:p>
    <w:p w:rsidR="00B24150" w:rsidRDefault="008F5C4D">
      <w:pPr>
        <w:numPr>
          <w:ilvl w:val="0"/>
          <w:numId w:val="2"/>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Resources to support the curriculum map which has been implemented this year.</w:t>
      </w:r>
    </w:p>
    <w:p w:rsidR="007429B9" w:rsidRDefault="00FC39C1">
      <w:pPr>
        <w:numPr>
          <w:ilvl w:val="0"/>
          <w:numId w:val="2"/>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Dance workshops</w:t>
      </w:r>
    </w:p>
    <w:p w:rsidR="007429B9" w:rsidRDefault="007429B9">
      <w:pPr>
        <w:numPr>
          <w:ilvl w:val="0"/>
          <w:numId w:val="2"/>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Books inspired by sport</w:t>
      </w:r>
    </w:p>
    <w:p w:rsidR="007429B9" w:rsidRDefault="007429B9">
      <w:pPr>
        <w:numPr>
          <w:ilvl w:val="0"/>
          <w:numId w:val="2"/>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Playground equipment</w:t>
      </w:r>
      <w:r w:rsidR="00A17EBB">
        <w:rPr>
          <w:rFonts w:ascii="Century Gothic" w:eastAsia="Century Gothic" w:hAnsi="Century Gothic" w:cs="Century Gothic"/>
          <w:color w:val="000000"/>
          <w:sz w:val="24"/>
          <w:szCs w:val="24"/>
        </w:rPr>
        <w:t xml:space="preserve"> including agility trails, activity tables, game table tops and Jumbo connect 4.</w:t>
      </w:r>
    </w:p>
    <w:p w:rsidR="00A17EBB" w:rsidRPr="00A17EBB" w:rsidRDefault="00A17EBB" w:rsidP="00A17EBB">
      <w:pPr>
        <w:numPr>
          <w:ilvl w:val="0"/>
          <w:numId w:val="2"/>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Circus set for Early Years</w:t>
      </w:r>
    </w:p>
    <w:p w:rsidR="007429B9" w:rsidRDefault="007429B9">
      <w:pPr>
        <w:numPr>
          <w:ilvl w:val="0"/>
          <w:numId w:val="2"/>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Cricket for Year 4</w:t>
      </w:r>
    </w:p>
    <w:p w:rsidR="00F4393E" w:rsidRDefault="00F4393E">
      <w:pPr>
        <w:numPr>
          <w:ilvl w:val="0"/>
          <w:numId w:val="2"/>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New sports kits</w:t>
      </w:r>
    </w:p>
    <w:p w:rsidR="00A17EBB" w:rsidRDefault="00A17EBB">
      <w:pPr>
        <w:numPr>
          <w:ilvl w:val="0"/>
          <w:numId w:val="2"/>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Badges for sports council</w:t>
      </w:r>
    </w:p>
    <w:p w:rsidR="00B24150" w:rsidRDefault="00B24150">
      <w:pPr>
        <w:spacing w:before="280" w:after="0" w:line="240" w:lineRule="auto"/>
        <w:jc w:val="both"/>
        <w:rPr>
          <w:rFonts w:ascii="Century Gothic" w:eastAsia="Century Gothic" w:hAnsi="Century Gothic" w:cs="Century Gothic"/>
          <w:b/>
          <w:color w:val="FF8200"/>
        </w:rPr>
      </w:pPr>
    </w:p>
    <w:p w:rsidR="00B24150" w:rsidRDefault="00B24150">
      <w:pPr>
        <w:spacing w:before="280" w:after="0" w:line="240" w:lineRule="auto"/>
        <w:jc w:val="both"/>
        <w:rPr>
          <w:rFonts w:ascii="Century Gothic" w:eastAsia="Century Gothic" w:hAnsi="Century Gothic" w:cs="Century Gothic"/>
          <w:b/>
          <w:color w:val="FF8200"/>
        </w:rPr>
      </w:pPr>
    </w:p>
    <w:p w:rsidR="00B24150" w:rsidRDefault="00B24150">
      <w:pPr>
        <w:spacing w:before="280" w:after="0" w:line="240" w:lineRule="auto"/>
        <w:jc w:val="both"/>
        <w:rPr>
          <w:rFonts w:ascii="Century Gothic" w:eastAsia="Century Gothic" w:hAnsi="Century Gothic" w:cs="Century Gothic"/>
          <w:b/>
          <w:color w:val="FF8200"/>
        </w:rPr>
      </w:pPr>
    </w:p>
    <w:p w:rsidR="00B24150" w:rsidRDefault="00B24150">
      <w:pPr>
        <w:spacing w:before="280" w:after="0" w:line="240" w:lineRule="auto"/>
        <w:jc w:val="both"/>
        <w:rPr>
          <w:rFonts w:ascii="Century Gothic" w:eastAsia="Century Gothic" w:hAnsi="Century Gothic" w:cs="Century Gothic"/>
          <w:b/>
          <w:color w:val="FF8200"/>
        </w:rPr>
      </w:pPr>
    </w:p>
    <w:p w:rsidR="00B24150" w:rsidRDefault="00B24150">
      <w:pPr>
        <w:spacing w:before="280" w:after="0" w:line="240" w:lineRule="auto"/>
        <w:jc w:val="both"/>
        <w:rPr>
          <w:rFonts w:ascii="Century Gothic" w:eastAsia="Century Gothic" w:hAnsi="Century Gothic" w:cs="Century Gothic"/>
          <w:b/>
          <w:color w:val="FF8200"/>
        </w:rPr>
      </w:pPr>
    </w:p>
    <w:p w:rsidR="007429B9" w:rsidRDefault="007429B9">
      <w:pPr>
        <w:spacing w:before="280" w:after="0" w:line="240" w:lineRule="auto"/>
        <w:jc w:val="both"/>
        <w:rPr>
          <w:rFonts w:ascii="Century Gothic" w:eastAsia="Century Gothic" w:hAnsi="Century Gothic" w:cs="Century Gothic"/>
          <w:b/>
          <w:color w:val="FF8200"/>
        </w:rPr>
      </w:pPr>
    </w:p>
    <w:p w:rsidR="007429B9" w:rsidRDefault="007429B9">
      <w:pPr>
        <w:spacing w:before="280" w:after="0" w:line="240" w:lineRule="auto"/>
        <w:jc w:val="both"/>
        <w:rPr>
          <w:rFonts w:ascii="Century Gothic" w:eastAsia="Century Gothic" w:hAnsi="Century Gothic" w:cs="Century Gothic"/>
          <w:b/>
          <w:color w:val="FF8200"/>
        </w:rPr>
      </w:pPr>
    </w:p>
    <w:p w:rsidR="007429B9" w:rsidRDefault="007429B9">
      <w:pPr>
        <w:spacing w:before="280" w:after="0" w:line="240" w:lineRule="auto"/>
        <w:jc w:val="both"/>
        <w:rPr>
          <w:rFonts w:ascii="Century Gothic" w:eastAsia="Century Gothic" w:hAnsi="Century Gothic" w:cs="Century Gothic"/>
          <w:b/>
          <w:color w:val="FF8200"/>
        </w:rPr>
      </w:pPr>
    </w:p>
    <w:p w:rsidR="007429B9" w:rsidRDefault="007429B9">
      <w:pPr>
        <w:spacing w:before="280" w:after="0" w:line="240" w:lineRule="auto"/>
        <w:jc w:val="both"/>
        <w:rPr>
          <w:rFonts w:ascii="Century Gothic" w:eastAsia="Century Gothic" w:hAnsi="Century Gothic" w:cs="Century Gothic"/>
          <w:b/>
          <w:color w:val="FF8200"/>
        </w:rPr>
      </w:pPr>
    </w:p>
    <w:p w:rsidR="00B24150" w:rsidRDefault="008F5C4D">
      <w:pPr>
        <w:spacing w:before="280" w:after="0" w:line="240" w:lineRule="auto"/>
        <w:jc w:val="both"/>
        <w:rPr>
          <w:rFonts w:ascii="Century Gothic" w:eastAsia="Century Gothic" w:hAnsi="Century Gothic" w:cs="Century Gothic"/>
          <w:b/>
          <w:color w:val="FF8200"/>
        </w:rPr>
      </w:pPr>
      <w:r>
        <w:rPr>
          <w:rFonts w:ascii="Century Gothic" w:eastAsia="Century Gothic" w:hAnsi="Century Gothic" w:cs="Century Gothic"/>
          <w:b/>
          <w:color w:val="FF8200"/>
        </w:rPr>
        <w:t>Impact of Funding to PE and sport participation</w:t>
      </w:r>
    </w:p>
    <w:p w:rsidR="00B24150" w:rsidRDefault="00A17EBB">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Investment in quality resource and scheme of work ensures high quality teaching and planning.</w:t>
      </w:r>
    </w:p>
    <w:p w:rsidR="00A17EBB" w:rsidRDefault="00A17EBB">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Active children through daily exercise.</w:t>
      </w:r>
    </w:p>
    <w:p w:rsidR="006B2A06" w:rsidRDefault="006B2A06">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Active opportunities at breaktimes ensure children are active during this time. Improved behaviour due to increased options.</w:t>
      </w:r>
    </w:p>
    <w:p w:rsidR="00B24150" w:rsidRDefault="008F5C4D">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Children </w:t>
      </w:r>
      <w:r w:rsidR="00C92099">
        <w:rPr>
          <w:rFonts w:ascii="Century Gothic" w:eastAsia="Century Gothic" w:hAnsi="Century Gothic" w:cs="Century Gothic"/>
          <w:color w:val="000000"/>
          <w:sz w:val="24"/>
          <w:szCs w:val="24"/>
        </w:rPr>
        <w:t>who were unable to swim or very unconfident in water able to improve their confidence and ability.  25 children in Years 5 and 6 attended for a week.</w:t>
      </w:r>
    </w:p>
    <w:p w:rsidR="00B24150" w:rsidRDefault="00183A18">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Continued high levels of</w:t>
      </w:r>
      <w:r w:rsidR="008F5C4D">
        <w:rPr>
          <w:rFonts w:ascii="Century Gothic" w:eastAsia="Century Gothic" w:hAnsi="Century Gothic" w:cs="Century Gothic"/>
          <w:color w:val="000000"/>
          <w:sz w:val="24"/>
          <w:szCs w:val="24"/>
        </w:rPr>
        <w:t xml:space="preserve"> participation from girls in football clubs and competition.</w:t>
      </w:r>
    </w:p>
    <w:p w:rsidR="00B24150" w:rsidRDefault="008F5C4D">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Offering all children access to clubs and physical opportunities, allowing us to focus on specific children who may not otherwise get the opportunity.</w:t>
      </w:r>
    </w:p>
    <w:p w:rsidR="00B24150" w:rsidRDefault="008F5C4D">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Increased competition and success stories have inspired children to try new sports and enter competitions.  This year we represented the borough in the London Youth Games</w:t>
      </w:r>
      <w:r w:rsidR="007429B9">
        <w:rPr>
          <w:rFonts w:ascii="Century Gothic" w:eastAsia="Century Gothic" w:hAnsi="Century Gothic" w:cs="Century Gothic"/>
          <w:color w:val="000000"/>
          <w:sz w:val="24"/>
          <w:szCs w:val="24"/>
        </w:rPr>
        <w:t xml:space="preserve"> </w:t>
      </w:r>
      <w:r w:rsidR="00A17EBB">
        <w:rPr>
          <w:rFonts w:ascii="Century Gothic" w:eastAsia="Century Gothic" w:hAnsi="Century Gothic" w:cs="Century Gothic"/>
          <w:color w:val="000000"/>
          <w:sz w:val="24"/>
          <w:szCs w:val="24"/>
        </w:rPr>
        <w:t>in Sitting Volleyball for</w:t>
      </w:r>
      <w:r w:rsidR="007429B9">
        <w:rPr>
          <w:rFonts w:ascii="Century Gothic" w:eastAsia="Century Gothic" w:hAnsi="Century Gothic" w:cs="Century Gothic"/>
          <w:color w:val="000000"/>
          <w:sz w:val="24"/>
          <w:szCs w:val="24"/>
        </w:rPr>
        <w:t xml:space="preserve"> the </w:t>
      </w:r>
      <w:r w:rsidR="00A17EBB">
        <w:rPr>
          <w:rFonts w:ascii="Century Gothic" w:eastAsia="Century Gothic" w:hAnsi="Century Gothic" w:cs="Century Gothic"/>
          <w:color w:val="000000"/>
          <w:sz w:val="24"/>
          <w:szCs w:val="24"/>
        </w:rPr>
        <w:t>fourth</w:t>
      </w:r>
      <w:r w:rsidR="007429B9">
        <w:rPr>
          <w:rFonts w:ascii="Century Gothic" w:eastAsia="Century Gothic" w:hAnsi="Century Gothic" w:cs="Century Gothic"/>
          <w:color w:val="000000"/>
          <w:sz w:val="24"/>
          <w:szCs w:val="24"/>
        </w:rPr>
        <w:t xml:space="preserve"> time in succession.</w:t>
      </w:r>
    </w:p>
    <w:p w:rsidR="00A17EBB" w:rsidRDefault="00A17EBB">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Legacy of sport and competition for all. Children are inspired by those around them and the opportunity that is visible.</w:t>
      </w:r>
    </w:p>
    <w:p w:rsidR="006B2A06" w:rsidRPr="006B2A06" w:rsidRDefault="00183A18" w:rsidP="006B2A06">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Children able to be exposed to many sports and activities both in and outside of school.</w:t>
      </w:r>
    </w:p>
    <w:p w:rsidR="00183A18" w:rsidRDefault="00183A18">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Children participation in inter school events and competitions </w:t>
      </w:r>
      <w:r w:rsidR="00A17EBB">
        <w:rPr>
          <w:rFonts w:ascii="Century Gothic" w:eastAsia="Century Gothic" w:hAnsi="Century Gothic" w:cs="Century Gothic"/>
          <w:color w:val="000000"/>
          <w:sz w:val="24"/>
          <w:szCs w:val="24"/>
        </w:rPr>
        <w:t>is once again higher than in previous years.</w:t>
      </w:r>
    </w:p>
    <w:p w:rsidR="006B2A06" w:rsidRDefault="006B2A06">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bookmarkStart w:id="0" w:name="_GoBack"/>
      <w:bookmarkEnd w:id="0"/>
      <w:r>
        <w:rPr>
          <w:rFonts w:ascii="Century Gothic" w:eastAsia="Century Gothic" w:hAnsi="Century Gothic" w:cs="Century Gothic"/>
          <w:color w:val="000000"/>
          <w:sz w:val="24"/>
          <w:szCs w:val="24"/>
        </w:rPr>
        <w:t>Children proud to represent the school and wear the sports kits.</w:t>
      </w:r>
    </w:p>
    <w:p w:rsidR="00A17EBB" w:rsidRDefault="008F5C4D" w:rsidP="00A17EBB">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sidRPr="00A17EBB">
        <w:rPr>
          <w:rFonts w:ascii="Century Gothic" w:eastAsia="Century Gothic" w:hAnsi="Century Gothic" w:cs="Century Gothic"/>
          <w:color w:val="000000"/>
          <w:sz w:val="24"/>
          <w:szCs w:val="24"/>
        </w:rPr>
        <w:t xml:space="preserve">Consistent participation in running club resulting in over </w:t>
      </w:r>
      <w:r w:rsidR="00A17EBB">
        <w:rPr>
          <w:rFonts w:ascii="Century Gothic" w:eastAsia="Century Gothic" w:hAnsi="Century Gothic" w:cs="Century Gothic"/>
          <w:color w:val="000000"/>
          <w:sz w:val="24"/>
          <w:szCs w:val="24"/>
        </w:rPr>
        <w:t>4</w:t>
      </w:r>
      <w:r w:rsidRPr="00A17EBB">
        <w:rPr>
          <w:rFonts w:ascii="Century Gothic" w:eastAsia="Century Gothic" w:hAnsi="Century Gothic" w:cs="Century Gothic"/>
          <w:color w:val="000000"/>
          <w:sz w:val="24"/>
          <w:szCs w:val="24"/>
        </w:rPr>
        <w:t xml:space="preserve">0 children running in the borough cross </w:t>
      </w:r>
      <w:r w:rsidR="00A17EBB">
        <w:rPr>
          <w:rFonts w:ascii="Century Gothic" w:eastAsia="Century Gothic" w:hAnsi="Century Gothic" w:cs="Century Gothic"/>
          <w:color w:val="000000"/>
          <w:sz w:val="24"/>
          <w:szCs w:val="24"/>
        </w:rPr>
        <w:t>country</w:t>
      </w:r>
    </w:p>
    <w:p w:rsidR="00A17EBB" w:rsidRDefault="00A17EBB">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Boys, Girls and Overall gold </w:t>
      </w:r>
      <w:proofErr w:type="spellStart"/>
      <w:r>
        <w:rPr>
          <w:rFonts w:ascii="Century Gothic" w:eastAsia="Century Gothic" w:hAnsi="Century Gothic" w:cs="Century Gothic"/>
          <w:color w:val="000000"/>
          <w:sz w:val="24"/>
          <w:szCs w:val="24"/>
        </w:rPr>
        <w:t>medalists</w:t>
      </w:r>
      <w:proofErr w:type="spellEnd"/>
      <w:r>
        <w:rPr>
          <w:rFonts w:ascii="Century Gothic" w:eastAsia="Century Gothic" w:hAnsi="Century Gothic" w:cs="Century Gothic"/>
          <w:color w:val="000000"/>
          <w:sz w:val="24"/>
          <w:szCs w:val="24"/>
        </w:rPr>
        <w:t xml:space="preserve"> in the borough cross county.</w:t>
      </w:r>
    </w:p>
    <w:p w:rsidR="00A17EBB" w:rsidRDefault="00A17EBB">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Years 3, 4 and 6 bronze medals at Quad Kids Athletics.</w:t>
      </w:r>
    </w:p>
    <w:p w:rsidR="00A17EBB" w:rsidRDefault="00A17EBB">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Year 5 silver </w:t>
      </w:r>
      <w:proofErr w:type="spellStart"/>
      <w:r>
        <w:rPr>
          <w:rFonts w:ascii="Century Gothic" w:eastAsia="Century Gothic" w:hAnsi="Century Gothic" w:cs="Century Gothic"/>
          <w:color w:val="000000"/>
          <w:sz w:val="24"/>
          <w:szCs w:val="24"/>
        </w:rPr>
        <w:t>medalists</w:t>
      </w:r>
      <w:proofErr w:type="spellEnd"/>
      <w:r>
        <w:rPr>
          <w:rFonts w:ascii="Century Gothic" w:eastAsia="Century Gothic" w:hAnsi="Century Gothic" w:cs="Century Gothic"/>
          <w:color w:val="000000"/>
          <w:sz w:val="24"/>
          <w:szCs w:val="24"/>
        </w:rPr>
        <w:t xml:space="preserve"> at Quad Kids Athletics.</w:t>
      </w:r>
    </w:p>
    <w:p w:rsidR="00B24150" w:rsidRDefault="008F5C4D">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Maintained children’s positive attitudes to PE and well-being.</w:t>
      </w:r>
    </w:p>
    <w:p w:rsidR="00B24150" w:rsidRDefault="008F5C4D">
      <w:pPr>
        <w:numPr>
          <w:ilvl w:val="0"/>
          <w:numId w:val="1"/>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Maintained high level of pupil participation.</w:t>
      </w:r>
    </w:p>
    <w:p w:rsidR="00B24150" w:rsidRPr="007429B9" w:rsidRDefault="008F5C4D">
      <w:pPr>
        <w:numPr>
          <w:ilvl w:val="0"/>
          <w:numId w:val="1"/>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Linking Dance and curriculum with </w:t>
      </w:r>
      <w:proofErr w:type="spellStart"/>
      <w:r>
        <w:rPr>
          <w:rFonts w:ascii="Century Gothic" w:eastAsia="Century Gothic" w:hAnsi="Century Gothic" w:cs="Century Gothic"/>
          <w:color w:val="000000"/>
          <w:sz w:val="24"/>
          <w:szCs w:val="24"/>
        </w:rPr>
        <w:t>Imoves</w:t>
      </w:r>
      <w:proofErr w:type="spellEnd"/>
      <w:r>
        <w:rPr>
          <w:rFonts w:ascii="Century Gothic" w:eastAsia="Century Gothic" w:hAnsi="Century Gothic" w:cs="Century Gothic"/>
          <w:color w:val="000000"/>
          <w:sz w:val="24"/>
          <w:szCs w:val="24"/>
        </w:rPr>
        <w:t xml:space="preserve"> resources</w:t>
      </w:r>
      <w:r>
        <w:rPr>
          <w:rFonts w:ascii="Century Gothic" w:eastAsia="Century Gothic" w:hAnsi="Century Gothic" w:cs="Century Gothic"/>
          <w:b/>
          <w:color w:val="FF8200"/>
        </w:rPr>
        <w:t>.</w:t>
      </w:r>
    </w:p>
    <w:p w:rsidR="007429B9" w:rsidRDefault="007429B9">
      <w:pPr>
        <w:numPr>
          <w:ilvl w:val="0"/>
          <w:numId w:val="1"/>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Inspiring children to read through sport with books focused on sport or individual achievements.</w:t>
      </w:r>
    </w:p>
    <w:p w:rsidR="006B2A06" w:rsidRDefault="006B2A06">
      <w:pPr>
        <w:numPr>
          <w:ilvl w:val="0"/>
          <w:numId w:val="1"/>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Inspiring children in the upcoming Olympics with themed dance days.</w:t>
      </w:r>
    </w:p>
    <w:p w:rsidR="007429B9" w:rsidRDefault="007429B9">
      <w:pPr>
        <w:spacing w:before="280" w:after="0" w:line="240" w:lineRule="auto"/>
        <w:jc w:val="center"/>
        <w:rPr>
          <w:rFonts w:ascii="Century Gothic" w:eastAsia="Century Gothic" w:hAnsi="Century Gothic" w:cs="Century Gothic"/>
          <w:b/>
          <w:color w:val="FF8200"/>
        </w:rPr>
      </w:pPr>
    </w:p>
    <w:p w:rsidR="001742A4" w:rsidRDefault="001742A4" w:rsidP="001742A4">
      <w:pPr>
        <w:spacing w:before="280" w:after="0" w:line="240" w:lineRule="auto"/>
        <w:rPr>
          <w:rFonts w:ascii="Century Gothic" w:eastAsia="Century Gothic" w:hAnsi="Century Gothic" w:cs="Century Gothic"/>
          <w:b/>
          <w:color w:val="FF8200"/>
        </w:rPr>
      </w:pPr>
    </w:p>
    <w:p w:rsidR="00B24150" w:rsidRDefault="008F5C4D" w:rsidP="001742A4">
      <w:pPr>
        <w:spacing w:before="280" w:after="0" w:line="240" w:lineRule="auto"/>
        <w:jc w:val="center"/>
        <w:rPr>
          <w:rFonts w:ascii="Century Gothic" w:eastAsia="Century Gothic" w:hAnsi="Century Gothic" w:cs="Century Gothic"/>
          <w:b/>
          <w:color w:val="FF8200"/>
        </w:rPr>
      </w:pPr>
      <w:r>
        <w:rPr>
          <w:rFonts w:ascii="Century Gothic" w:eastAsia="Century Gothic" w:hAnsi="Century Gothic" w:cs="Century Gothic"/>
          <w:b/>
          <w:color w:val="FF8200"/>
        </w:rPr>
        <w:lastRenderedPageBreak/>
        <w:t>Record of Sport Premium spending by item Academic Year 202</w:t>
      </w:r>
      <w:r w:rsidR="00912A72">
        <w:rPr>
          <w:rFonts w:ascii="Century Gothic" w:eastAsia="Century Gothic" w:hAnsi="Century Gothic" w:cs="Century Gothic"/>
          <w:b/>
          <w:color w:val="FF8200"/>
        </w:rPr>
        <w:t>3</w:t>
      </w:r>
      <w:r>
        <w:rPr>
          <w:rFonts w:ascii="Century Gothic" w:eastAsia="Century Gothic" w:hAnsi="Century Gothic" w:cs="Century Gothic"/>
          <w:b/>
          <w:color w:val="FF8200"/>
        </w:rPr>
        <w:t>/202</w:t>
      </w:r>
      <w:r w:rsidR="00912A72">
        <w:rPr>
          <w:rFonts w:ascii="Century Gothic" w:eastAsia="Century Gothic" w:hAnsi="Century Gothic" w:cs="Century Gothic"/>
          <w:b/>
          <w:color w:val="FF8200"/>
        </w:rPr>
        <w:t>4</w:t>
      </w:r>
    </w:p>
    <w:tbl>
      <w:tblPr>
        <w:tblStyle w:val="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588"/>
        <w:gridCol w:w="2268"/>
        <w:gridCol w:w="3293"/>
      </w:tblGrid>
      <w:tr w:rsidR="00B24150">
        <w:tc>
          <w:tcPr>
            <w:tcW w:w="2093" w:type="dxa"/>
            <w:shd w:val="clear" w:color="auto" w:fill="D0DEBB"/>
          </w:tcPr>
          <w:p w:rsidR="00B24150" w:rsidRDefault="008F5C4D">
            <w:pPr>
              <w:rPr>
                <w:rFonts w:ascii="Century Gothic" w:eastAsia="Century Gothic" w:hAnsi="Century Gothic" w:cs="Century Gothic"/>
                <w:b/>
                <w:sz w:val="18"/>
                <w:szCs w:val="18"/>
              </w:rPr>
            </w:pPr>
            <w:r>
              <w:rPr>
                <w:rFonts w:ascii="Century Gothic" w:eastAsia="Century Gothic" w:hAnsi="Century Gothic" w:cs="Century Gothic"/>
                <w:b/>
                <w:sz w:val="18"/>
                <w:szCs w:val="18"/>
              </w:rPr>
              <w:t>Item</w:t>
            </w:r>
          </w:p>
        </w:tc>
        <w:tc>
          <w:tcPr>
            <w:tcW w:w="1588" w:type="dxa"/>
            <w:shd w:val="clear" w:color="auto" w:fill="D0DEBB"/>
          </w:tcPr>
          <w:p w:rsidR="00B24150" w:rsidRDefault="008F5C4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Cost</w:t>
            </w:r>
          </w:p>
        </w:tc>
        <w:tc>
          <w:tcPr>
            <w:tcW w:w="2268" w:type="dxa"/>
            <w:shd w:val="clear" w:color="auto" w:fill="D0DEBB"/>
          </w:tcPr>
          <w:p w:rsidR="00B24150" w:rsidRDefault="008F5C4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Intent</w:t>
            </w:r>
          </w:p>
        </w:tc>
        <w:tc>
          <w:tcPr>
            <w:tcW w:w="3293" w:type="dxa"/>
            <w:shd w:val="clear" w:color="auto" w:fill="D0DEBB"/>
          </w:tcPr>
          <w:p w:rsidR="00B24150" w:rsidRDefault="008F5C4D">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Impact</w:t>
            </w:r>
          </w:p>
        </w:tc>
      </w:tr>
      <w:tr w:rsidR="00351B0D">
        <w:tc>
          <w:tcPr>
            <w:tcW w:w="2093" w:type="dxa"/>
            <w:shd w:val="clear" w:color="auto" w:fill="FDBE87"/>
          </w:tcPr>
          <w:p w:rsidR="00351B0D" w:rsidRDefault="00351B0D">
            <w:pPr>
              <w:rPr>
                <w:rFonts w:ascii="Century Gothic" w:eastAsia="Century Gothic" w:hAnsi="Century Gothic" w:cs="Century Gothic"/>
                <w:sz w:val="18"/>
                <w:szCs w:val="18"/>
              </w:rPr>
            </w:pPr>
            <w:r>
              <w:rPr>
                <w:rFonts w:ascii="Century Gothic" w:eastAsia="Century Gothic" w:hAnsi="Century Gothic" w:cs="Century Gothic"/>
                <w:sz w:val="18"/>
                <w:szCs w:val="18"/>
              </w:rPr>
              <w:t>Get Set 4 PE subscription</w:t>
            </w:r>
          </w:p>
        </w:tc>
        <w:tc>
          <w:tcPr>
            <w:tcW w:w="1588" w:type="dxa"/>
          </w:tcPr>
          <w:p w:rsidR="00351B0D" w:rsidRDefault="00351B0D">
            <w:pPr>
              <w:rPr>
                <w:rFonts w:ascii="Century Gothic" w:eastAsia="Century Gothic" w:hAnsi="Century Gothic" w:cs="Century Gothic"/>
                <w:sz w:val="18"/>
                <w:szCs w:val="18"/>
              </w:rPr>
            </w:pPr>
            <w:r>
              <w:rPr>
                <w:rFonts w:ascii="Century Gothic" w:eastAsia="Century Gothic" w:hAnsi="Century Gothic" w:cs="Century Gothic"/>
                <w:sz w:val="18"/>
                <w:szCs w:val="18"/>
              </w:rPr>
              <w:t>£1935</w:t>
            </w:r>
          </w:p>
        </w:tc>
        <w:tc>
          <w:tcPr>
            <w:tcW w:w="2268" w:type="dxa"/>
          </w:tcPr>
          <w:p w:rsidR="00351B0D" w:rsidRDefault="00236687">
            <w:pPr>
              <w:rPr>
                <w:rFonts w:ascii="Century Gothic" w:eastAsia="Century Gothic" w:hAnsi="Century Gothic" w:cs="Century Gothic"/>
                <w:sz w:val="18"/>
                <w:szCs w:val="18"/>
              </w:rPr>
            </w:pPr>
            <w:r>
              <w:rPr>
                <w:rFonts w:ascii="Century Gothic" w:eastAsia="Century Gothic" w:hAnsi="Century Gothic" w:cs="Century Gothic"/>
                <w:sz w:val="18"/>
                <w:szCs w:val="18"/>
              </w:rPr>
              <w:t>To provide scheme of work for each topic on the curriculum map.</w:t>
            </w:r>
          </w:p>
        </w:tc>
        <w:tc>
          <w:tcPr>
            <w:tcW w:w="3293" w:type="dxa"/>
          </w:tcPr>
          <w:p w:rsidR="00351B0D" w:rsidRDefault="00236687">
            <w:pPr>
              <w:rPr>
                <w:rFonts w:ascii="Century Gothic" w:eastAsia="Century Gothic" w:hAnsi="Century Gothic" w:cs="Century Gothic"/>
                <w:sz w:val="18"/>
                <w:szCs w:val="18"/>
              </w:rPr>
            </w:pPr>
            <w:r>
              <w:rPr>
                <w:rFonts w:ascii="Century Gothic" w:eastAsia="Century Gothic" w:hAnsi="Century Gothic" w:cs="Century Gothic"/>
                <w:sz w:val="18"/>
                <w:szCs w:val="18"/>
              </w:rPr>
              <w:t>High quality planning and delivery. Consistency in delivery. Ensuring children make good progress and build on the skills they learn year on year.</w:t>
            </w:r>
          </w:p>
        </w:tc>
      </w:tr>
      <w:tr w:rsidR="00B24150">
        <w:tc>
          <w:tcPr>
            <w:tcW w:w="2093" w:type="dxa"/>
            <w:shd w:val="clear" w:color="auto" w:fill="FDBE87"/>
          </w:tcPr>
          <w:p w:rsidR="00B24150" w:rsidRDefault="00615118">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Staff for KS2 </w:t>
            </w:r>
            <w:proofErr w:type="gramStart"/>
            <w:r>
              <w:rPr>
                <w:rFonts w:ascii="Century Gothic" w:eastAsia="Century Gothic" w:hAnsi="Century Gothic" w:cs="Century Gothic"/>
                <w:sz w:val="18"/>
                <w:szCs w:val="18"/>
              </w:rPr>
              <w:t>girls</w:t>
            </w:r>
            <w:proofErr w:type="gramEnd"/>
            <w:r>
              <w:rPr>
                <w:rFonts w:ascii="Century Gothic" w:eastAsia="Century Gothic" w:hAnsi="Century Gothic" w:cs="Century Gothic"/>
                <w:sz w:val="18"/>
                <w:szCs w:val="18"/>
              </w:rPr>
              <w:t xml:space="preserve"> football and running club</w:t>
            </w:r>
          </w:p>
        </w:tc>
        <w:tc>
          <w:tcPr>
            <w:tcW w:w="1588" w:type="dxa"/>
          </w:tcPr>
          <w:p w:rsidR="00B24150" w:rsidRDefault="00615118">
            <w:pPr>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351B0D">
              <w:rPr>
                <w:rFonts w:ascii="Century Gothic" w:eastAsia="Century Gothic" w:hAnsi="Century Gothic" w:cs="Century Gothic"/>
                <w:sz w:val="18"/>
                <w:szCs w:val="18"/>
              </w:rPr>
              <w:t>1,429.17</w:t>
            </w:r>
          </w:p>
        </w:tc>
        <w:tc>
          <w:tcPr>
            <w:tcW w:w="2268"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Maintain and promote </w:t>
            </w:r>
            <w:proofErr w:type="gramStart"/>
            <w:r>
              <w:rPr>
                <w:rFonts w:ascii="Century Gothic" w:eastAsia="Century Gothic" w:hAnsi="Century Gothic" w:cs="Century Gothic"/>
                <w:sz w:val="18"/>
                <w:szCs w:val="18"/>
              </w:rPr>
              <w:t>girls</w:t>
            </w:r>
            <w:proofErr w:type="gramEnd"/>
            <w:r>
              <w:rPr>
                <w:rFonts w:ascii="Century Gothic" w:eastAsia="Century Gothic" w:hAnsi="Century Gothic" w:cs="Century Gothic"/>
                <w:sz w:val="18"/>
                <w:szCs w:val="18"/>
              </w:rPr>
              <w:t xml:space="preserve"> football. Maintain and promote running club.</w:t>
            </w:r>
          </w:p>
        </w:tc>
        <w:tc>
          <w:tcPr>
            <w:tcW w:w="3293"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1</w:t>
            </w:r>
            <w:r w:rsidR="00236687">
              <w:rPr>
                <w:rFonts w:ascii="Century Gothic" w:eastAsia="Century Gothic" w:hAnsi="Century Gothic" w:cs="Century Gothic"/>
                <w:sz w:val="18"/>
                <w:szCs w:val="18"/>
              </w:rPr>
              <w:t xml:space="preserve">3 </w:t>
            </w:r>
            <w:r>
              <w:rPr>
                <w:rFonts w:ascii="Century Gothic" w:eastAsia="Century Gothic" w:hAnsi="Century Gothic" w:cs="Century Gothic"/>
                <w:sz w:val="18"/>
                <w:szCs w:val="18"/>
              </w:rPr>
              <w:t xml:space="preserve">girls took part in football training and </w:t>
            </w:r>
            <w:r w:rsidR="00236687">
              <w:rPr>
                <w:rFonts w:ascii="Century Gothic" w:eastAsia="Century Gothic" w:hAnsi="Century Gothic" w:cs="Century Gothic"/>
                <w:sz w:val="18"/>
                <w:szCs w:val="18"/>
              </w:rPr>
              <w:t xml:space="preserve">19 in </w:t>
            </w:r>
            <w:r>
              <w:rPr>
                <w:rFonts w:ascii="Century Gothic" w:eastAsia="Century Gothic" w:hAnsi="Century Gothic" w:cs="Century Gothic"/>
                <w:sz w:val="18"/>
                <w:szCs w:val="18"/>
              </w:rPr>
              <w:t xml:space="preserve">a football competition. </w:t>
            </w:r>
            <w:r w:rsidR="00236687">
              <w:rPr>
                <w:rFonts w:ascii="Century Gothic" w:eastAsia="Century Gothic" w:hAnsi="Century Gothic" w:cs="Century Gothic"/>
                <w:sz w:val="18"/>
                <w:szCs w:val="18"/>
              </w:rPr>
              <w:t>32</w:t>
            </w:r>
            <w:r>
              <w:rPr>
                <w:rFonts w:ascii="Century Gothic" w:eastAsia="Century Gothic" w:hAnsi="Century Gothic" w:cs="Century Gothic"/>
                <w:sz w:val="18"/>
                <w:szCs w:val="18"/>
              </w:rPr>
              <w:t xml:space="preserve"> children took part in running club and </w:t>
            </w:r>
            <w:r w:rsidR="00236687">
              <w:rPr>
                <w:rFonts w:ascii="Century Gothic" w:eastAsia="Century Gothic" w:hAnsi="Century Gothic" w:cs="Century Gothic"/>
                <w:sz w:val="18"/>
                <w:szCs w:val="18"/>
              </w:rPr>
              <w:t>43</w:t>
            </w:r>
            <w:r>
              <w:rPr>
                <w:rFonts w:ascii="Century Gothic" w:eastAsia="Century Gothic" w:hAnsi="Century Gothic" w:cs="Century Gothic"/>
                <w:sz w:val="18"/>
                <w:szCs w:val="18"/>
              </w:rPr>
              <w:t xml:space="preserve"> in a borough cross country.</w:t>
            </w:r>
          </w:p>
          <w:p w:rsidR="00236687" w:rsidRDefault="00236687">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Gold medals for girls and </w:t>
            </w:r>
            <w:proofErr w:type="gramStart"/>
            <w:r>
              <w:rPr>
                <w:rFonts w:ascii="Century Gothic" w:eastAsia="Century Gothic" w:hAnsi="Century Gothic" w:cs="Century Gothic"/>
                <w:sz w:val="18"/>
                <w:szCs w:val="18"/>
              </w:rPr>
              <w:t>boys</w:t>
            </w:r>
            <w:proofErr w:type="gramEnd"/>
            <w:r>
              <w:rPr>
                <w:rFonts w:ascii="Century Gothic" w:eastAsia="Century Gothic" w:hAnsi="Century Gothic" w:cs="Century Gothic"/>
                <w:sz w:val="18"/>
                <w:szCs w:val="18"/>
              </w:rPr>
              <w:t xml:space="preserve"> team. First place for the school.</w:t>
            </w:r>
          </w:p>
          <w:p w:rsidR="00236687" w:rsidRDefault="00236687">
            <w:pPr>
              <w:rPr>
                <w:rFonts w:ascii="Century Gothic" w:eastAsia="Century Gothic" w:hAnsi="Century Gothic" w:cs="Century Gothic"/>
                <w:sz w:val="18"/>
                <w:szCs w:val="18"/>
              </w:rPr>
            </w:pPr>
          </w:p>
        </w:tc>
      </w:tr>
      <w:tr w:rsidR="00B24150">
        <w:tc>
          <w:tcPr>
            <w:tcW w:w="2093" w:type="dxa"/>
            <w:shd w:val="clear" w:color="auto" w:fill="FDBE87"/>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WFSSN membership</w:t>
            </w:r>
          </w:p>
        </w:tc>
        <w:tc>
          <w:tcPr>
            <w:tcW w:w="158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615118">
              <w:rPr>
                <w:rFonts w:ascii="Century Gothic" w:eastAsia="Century Gothic" w:hAnsi="Century Gothic" w:cs="Century Gothic"/>
                <w:sz w:val="18"/>
                <w:szCs w:val="18"/>
              </w:rPr>
              <w:t>900</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Competitions, support, training opportunities alongside other schools in the borough. Entry to London Youth Games competitions.</w:t>
            </w:r>
          </w:p>
        </w:tc>
        <w:tc>
          <w:tcPr>
            <w:tcW w:w="32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School have continued to attend as many competitions as possible and achieve well. </w:t>
            </w: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A large number of children have competed and there have been successes in a number of sports, including our Sitting Volleyball representing Waltham Forest in the London Youth Games</w:t>
            </w:r>
            <w:r w:rsidR="00236687">
              <w:rPr>
                <w:rFonts w:ascii="Century Gothic" w:eastAsia="Century Gothic" w:hAnsi="Century Gothic" w:cs="Century Gothic"/>
                <w:sz w:val="18"/>
                <w:szCs w:val="18"/>
              </w:rPr>
              <w:t>.</w:t>
            </w:r>
          </w:p>
          <w:p w:rsidR="00B24150" w:rsidRDefault="00B24150">
            <w:pPr>
              <w:rPr>
                <w:rFonts w:ascii="Century Gothic" w:eastAsia="Century Gothic" w:hAnsi="Century Gothic" w:cs="Century Gothic"/>
                <w:sz w:val="18"/>
                <w:szCs w:val="18"/>
              </w:rPr>
            </w:pP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Fantastic support for subject lead.</w:t>
            </w:r>
          </w:p>
        </w:tc>
      </w:tr>
      <w:tr w:rsidR="00B24150">
        <w:tc>
          <w:tcPr>
            <w:tcW w:w="2093" w:type="dxa"/>
            <w:shd w:val="clear" w:color="auto" w:fill="FDBE87"/>
          </w:tcPr>
          <w:p w:rsidR="00B24150" w:rsidRDefault="00183A18">
            <w:pPr>
              <w:rPr>
                <w:rFonts w:ascii="Century Gothic" w:eastAsia="Century Gothic" w:hAnsi="Century Gothic" w:cs="Century Gothic"/>
                <w:sz w:val="18"/>
                <w:szCs w:val="18"/>
              </w:rPr>
            </w:pPr>
            <w:r>
              <w:rPr>
                <w:rFonts w:ascii="Century Gothic" w:eastAsia="Century Gothic" w:hAnsi="Century Gothic" w:cs="Century Gothic"/>
                <w:sz w:val="18"/>
                <w:szCs w:val="18"/>
              </w:rPr>
              <w:t>Cricket session Year 4</w:t>
            </w:r>
          </w:p>
        </w:tc>
        <w:tc>
          <w:tcPr>
            <w:tcW w:w="1588" w:type="dxa"/>
          </w:tcPr>
          <w:p w:rsidR="00B24150" w:rsidRDefault="00615118">
            <w:pPr>
              <w:rPr>
                <w:rFonts w:ascii="Century Gothic" w:eastAsia="Century Gothic" w:hAnsi="Century Gothic" w:cs="Century Gothic"/>
                <w:sz w:val="18"/>
                <w:szCs w:val="18"/>
              </w:rPr>
            </w:pPr>
            <w:r>
              <w:rPr>
                <w:rFonts w:ascii="Century Gothic" w:eastAsia="Century Gothic" w:hAnsi="Century Gothic" w:cs="Century Gothic"/>
                <w:sz w:val="18"/>
                <w:szCs w:val="18"/>
              </w:rPr>
              <w:t>£300</w:t>
            </w:r>
          </w:p>
        </w:tc>
        <w:tc>
          <w:tcPr>
            <w:tcW w:w="2268"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6 weeks of cricket sessions and a cricket festival.</w:t>
            </w:r>
          </w:p>
        </w:tc>
        <w:tc>
          <w:tcPr>
            <w:tcW w:w="3293"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60 children in year </w:t>
            </w:r>
            <w:r w:rsidR="00236687">
              <w:rPr>
                <w:rFonts w:ascii="Century Gothic" w:eastAsia="Century Gothic" w:hAnsi="Century Gothic" w:cs="Century Gothic"/>
                <w:sz w:val="18"/>
                <w:szCs w:val="18"/>
              </w:rPr>
              <w:t xml:space="preserve">3 </w:t>
            </w:r>
            <w:r>
              <w:rPr>
                <w:rFonts w:ascii="Century Gothic" w:eastAsia="Century Gothic" w:hAnsi="Century Gothic" w:cs="Century Gothic"/>
                <w:sz w:val="18"/>
                <w:szCs w:val="18"/>
              </w:rPr>
              <w:t xml:space="preserve">learnt cricket skills and </w:t>
            </w:r>
            <w:r w:rsidR="00236687">
              <w:rPr>
                <w:rFonts w:ascii="Century Gothic" w:eastAsia="Century Gothic" w:hAnsi="Century Gothic" w:cs="Century Gothic"/>
                <w:sz w:val="18"/>
                <w:szCs w:val="18"/>
              </w:rPr>
              <w:t xml:space="preserve">60 children in year 4 </w:t>
            </w:r>
            <w:r>
              <w:rPr>
                <w:rFonts w:ascii="Century Gothic" w:eastAsia="Century Gothic" w:hAnsi="Century Gothic" w:cs="Century Gothic"/>
                <w:sz w:val="18"/>
                <w:szCs w:val="18"/>
              </w:rPr>
              <w:t>participated in a cricket competition.</w:t>
            </w:r>
          </w:p>
        </w:tc>
      </w:tr>
      <w:tr w:rsidR="00B24150">
        <w:tc>
          <w:tcPr>
            <w:tcW w:w="2093" w:type="dxa"/>
            <w:shd w:val="clear" w:color="auto" w:fill="FDBE87"/>
          </w:tcPr>
          <w:p w:rsidR="00B24150" w:rsidRDefault="00351B0D">
            <w:pPr>
              <w:rPr>
                <w:rFonts w:ascii="Century Gothic" w:eastAsia="Century Gothic" w:hAnsi="Century Gothic" w:cs="Century Gothic"/>
                <w:sz w:val="18"/>
                <w:szCs w:val="18"/>
              </w:rPr>
            </w:pPr>
            <w:r>
              <w:rPr>
                <w:rFonts w:ascii="Century Gothic" w:eastAsia="Century Gothic" w:hAnsi="Century Gothic" w:cs="Century Gothic"/>
                <w:sz w:val="18"/>
                <w:szCs w:val="18"/>
              </w:rPr>
              <w:t>Kit</w:t>
            </w:r>
          </w:p>
        </w:tc>
        <w:tc>
          <w:tcPr>
            <w:tcW w:w="1588" w:type="dxa"/>
          </w:tcPr>
          <w:p w:rsidR="00B24150" w:rsidRDefault="00351B0D">
            <w:pPr>
              <w:rPr>
                <w:rFonts w:ascii="Century Gothic" w:eastAsia="Century Gothic" w:hAnsi="Century Gothic" w:cs="Century Gothic"/>
                <w:sz w:val="18"/>
                <w:szCs w:val="18"/>
              </w:rPr>
            </w:pPr>
            <w:r>
              <w:rPr>
                <w:rFonts w:ascii="Century Gothic" w:eastAsia="Century Gothic" w:hAnsi="Century Gothic" w:cs="Century Gothic"/>
                <w:sz w:val="18"/>
                <w:szCs w:val="18"/>
              </w:rPr>
              <w:t>£357.80</w:t>
            </w:r>
          </w:p>
        </w:tc>
        <w:tc>
          <w:tcPr>
            <w:tcW w:w="2268" w:type="dxa"/>
          </w:tcPr>
          <w:p w:rsidR="00B24150" w:rsidRDefault="00236687">
            <w:pPr>
              <w:rPr>
                <w:rFonts w:ascii="Century Gothic" w:eastAsia="Century Gothic" w:hAnsi="Century Gothic" w:cs="Century Gothic"/>
                <w:sz w:val="18"/>
                <w:szCs w:val="18"/>
              </w:rPr>
            </w:pPr>
            <w:r>
              <w:rPr>
                <w:rFonts w:ascii="Century Gothic" w:eastAsia="Century Gothic" w:hAnsi="Century Gothic" w:cs="Century Gothic"/>
                <w:sz w:val="18"/>
                <w:szCs w:val="18"/>
              </w:rPr>
              <w:t>Ensure there is enough kit for all the events we enter.</w:t>
            </w:r>
          </w:p>
        </w:tc>
        <w:tc>
          <w:tcPr>
            <w:tcW w:w="3293" w:type="dxa"/>
          </w:tcPr>
          <w:p w:rsidR="00B24150" w:rsidRDefault="00236687">
            <w:pPr>
              <w:rPr>
                <w:rFonts w:ascii="Century Gothic" w:eastAsia="Century Gothic" w:hAnsi="Century Gothic" w:cs="Century Gothic"/>
                <w:sz w:val="18"/>
                <w:szCs w:val="18"/>
              </w:rPr>
            </w:pPr>
            <w:r>
              <w:rPr>
                <w:rFonts w:ascii="Century Gothic" w:eastAsia="Century Gothic" w:hAnsi="Century Gothic" w:cs="Century Gothic"/>
                <w:sz w:val="18"/>
                <w:szCs w:val="18"/>
              </w:rPr>
              <w:t>Children feel pride and motivation to represent the school. Legacy building. Feeling connected with the school community.</w:t>
            </w:r>
          </w:p>
        </w:tc>
      </w:tr>
      <w:tr w:rsidR="00B24150">
        <w:tc>
          <w:tcPr>
            <w:tcW w:w="2093" w:type="dxa"/>
            <w:shd w:val="clear" w:color="auto" w:fill="FDBE87"/>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Extra-curricular clubs run by external sports coaches and LSA’s. Pupil premium children sports clubs at no charge.</w:t>
            </w:r>
          </w:p>
        </w:tc>
        <w:tc>
          <w:tcPr>
            <w:tcW w:w="1588" w:type="dxa"/>
          </w:tcPr>
          <w:p w:rsidR="00B24150" w:rsidRDefault="00615118">
            <w:pPr>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351B0D">
              <w:rPr>
                <w:rFonts w:ascii="Century Gothic" w:eastAsia="Century Gothic" w:hAnsi="Century Gothic" w:cs="Century Gothic"/>
                <w:sz w:val="18"/>
                <w:szCs w:val="18"/>
              </w:rPr>
              <w:t>1,363.83</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Allow Pupil Premium to access clubs before and after school clubs.</w:t>
            </w: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Promote </w:t>
            </w:r>
            <w:proofErr w:type="gramStart"/>
            <w:r>
              <w:rPr>
                <w:rFonts w:ascii="Century Gothic" w:eastAsia="Century Gothic" w:hAnsi="Century Gothic" w:cs="Century Gothic"/>
                <w:sz w:val="18"/>
                <w:szCs w:val="18"/>
              </w:rPr>
              <w:t>girls</w:t>
            </w:r>
            <w:proofErr w:type="gramEnd"/>
            <w:r>
              <w:rPr>
                <w:rFonts w:ascii="Century Gothic" w:eastAsia="Century Gothic" w:hAnsi="Century Gothic" w:cs="Century Gothic"/>
                <w:sz w:val="18"/>
                <w:szCs w:val="18"/>
              </w:rPr>
              <w:t xml:space="preserve"> football.</w:t>
            </w: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Target children in year 5 and 6 for running club to improve health and fitness.</w:t>
            </w:r>
          </w:p>
        </w:tc>
        <w:tc>
          <w:tcPr>
            <w:tcW w:w="32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Children who may not have had the chance are able to play sports.  Some are then able to compete for the school.</w:t>
            </w:r>
          </w:p>
          <w:p w:rsidR="00B24150" w:rsidRDefault="00236687">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Maintained </w:t>
            </w:r>
            <w:r w:rsidR="008F5C4D">
              <w:rPr>
                <w:rFonts w:ascii="Century Gothic" w:eastAsia="Century Gothic" w:hAnsi="Century Gothic" w:cs="Century Gothic"/>
                <w:sz w:val="18"/>
                <w:szCs w:val="18"/>
              </w:rPr>
              <w:t>participation in girls football from year 4 to 6.</w:t>
            </w: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Running club attended by competitive runners and children who want to improve their fitness and/or mental </w:t>
            </w:r>
            <w:proofErr w:type="spellStart"/>
            <w:r>
              <w:rPr>
                <w:rFonts w:ascii="Century Gothic" w:eastAsia="Century Gothic" w:hAnsi="Century Gothic" w:cs="Century Gothic"/>
                <w:sz w:val="18"/>
                <w:szCs w:val="18"/>
              </w:rPr>
              <w:t>well being</w:t>
            </w:r>
            <w:proofErr w:type="spellEnd"/>
            <w:r>
              <w:rPr>
                <w:rFonts w:ascii="Century Gothic" w:eastAsia="Century Gothic" w:hAnsi="Century Gothic" w:cs="Century Gothic"/>
                <w:sz w:val="18"/>
                <w:szCs w:val="18"/>
              </w:rPr>
              <w:t>.</w:t>
            </w:r>
          </w:p>
        </w:tc>
      </w:tr>
      <w:tr w:rsidR="00B24150">
        <w:tc>
          <w:tcPr>
            <w:tcW w:w="2093" w:type="dxa"/>
            <w:shd w:val="clear" w:color="auto" w:fill="FDBE87"/>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5-a-day fitness</w:t>
            </w:r>
          </w:p>
        </w:tc>
        <w:tc>
          <w:tcPr>
            <w:tcW w:w="1588" w:type="dxa"/>
          </w:tcPr>
          <w:p w:rsidR="00B24150" w:rsidRDefault="007429B9">
            <w:pPr>
              <w:rPr>
                <w:rFonts w:ascii="Century Gothic" w:eastAsia="Century Gothic" w:hAnsi="Century Gothic" w:cs="Century Gothic"/>
                <w:sz w:val="18"/>
                <w:szCs w:val="18"/>
              </w:rPr>
            </w:pPr>
            <w:r>
              <w:rPr>
                <w:rFonts w:ascii="Century Gothic" w:eastAsia="Century Gothic" w:hAnsi="Century Gothic" w:cs="Century Gothic"/>
                <w:sz w:val="18"/>
                <w:szCs w:val="18"/>
              </w:rPr>
              <w:t>£3</w:t>
            </w:r>
            <w:r w:rsidR="00351B0D">
              <w:rPr>
                <w:rFonts w:ascii="Century Gothic" w:eastAsia="Century Gothic" w:hAnsi="Century Gothic" w:cs="Century Gothic"/>
                <w:sz w:val="18"/>
                <w:szCs w:val="18"/>
              </w:rPr>
              <w:t>40</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All classes continue access to 5-1-day.</w:t>
            </w:r>
          </w:p>
        </w:tc>
        <w:tc>
          <w:tcPr>
            <w:tcW w:w="32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Opportunity for each class to include activity per day.</w:t>
            </w: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Supports active classrooms.</w:t>
            </w:r>
          </w:p>
        </w:tc>
      </w:tr>
      <w:tr w:rsidR="00B24150">
        <w:tc>
          <w:tcPr>
            <w:tcW w:w="2093" w:type="dxa"/>
            <w:shd w:val="clear" w:color="auto" w:fill="FDBE87"/>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Playground equipment </w:t>
            </w:r>
          </w:p>
        </w:tc>
        <w:tc>
          <w:tcPr>
            <w:tcW w:w="1588" w:type="dxa"/>
          </w:tcPr>
          <w:p w:rsidR="00B24150" w:rsidRDefault="007429B9">
            <w:pPr>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351B0D">
              <w:rPr>
                <w:rFonts w:ascii="Century Gothic" w:eastAsia="Century Gothic" w:hAnsi="Century Gothic" w:cs="Century Gothic"/>
                <w:sz w:val="18"/>
                <w:szCs w:val="18"/>
              </w:rPr>
              <w:t>1,440.64</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Improving the choice and opportunity at lunchtime.</w:t>
            </w:r>
          </w:p>
        </w:tc>
        <w:tc>
          <w:tcPr>
            <w:tcW w:w="32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Children’s behaviour at lunchtime is better as they have more active opportunities and things to do.</w:t>
            </w: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Keeps children active and gives the sports leaders many opportunities when they are organising games and activities at lunch.</w:t>
            </w:r>
          </w:p>
          <w:p w:rsidR="00B24150" w:rsidRDefault="00B24150">
            <w:pPr>
              <w:rPr>
                <w:rFonts w:ascii="Century Gothic" w:eastAsia="Century Gothic" w:hAnsi="Century Gothic" w:cs="Century Gothic"/>
                <w:sz w:val="18"/>
                <w:szCs w:val="18"/>
              </w:rPr>
            </w:pPr>
          </w:p>
        </w:tc>
      </w:tr>
      <w:tr w:rsidR="00B24150">
        <w:tc>
          <w:tcPr>
            <w:tcW w:w="2093" w:type="dxa"/>
            <w:shd w:val="clear" w:color="auto" w:fill="FDBE87"/>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PE and Sport Equipment</w:t>
            </w:r>
          </w:p>
        </w:tc>
        <w:tc>
          <w:tcPr>
            <w:tcW w:w="1588" w:type="dxa"/>
          </w:tcPr>
          <w:p w:rsidR="00B24150" w:rsidRDefault="007429B9">
            <w:pPr>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351B0D">
              <w:rPr>
                <w:rFonts w:ascii="Century Gothic" w:eastAsia="Century Gothic" w:hAnsi="Century Gothic" w:cs="Century Gothic"/>
                <w:sz w:val="18"/>
                <w:szCs w:val="18"/>
              </w:rPr>
              <w:t>2,297.22</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Improve sports equipment and quantity. Including inclusive equipment.</w:t>
            </w:r>
          </w:p>
        </w:tc>
        <w:tc>
          <w:tcPr>
            <w:tcW w:w="32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Improved P.E lessons and opportunities in school through intra competitions, clubs and curriculum.</w:t>
            </w:r>
          </w:p>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Inclusive equipment allowing everyone to be involved in PE lessons, lunchtime activities and sports day.</w:t>
            </w:r>
          </w:p>
        </w:tc>
      </w:tr>
      <w:tr w:rsidR="00B24150">
        <w:tc>
          <w:tcPr>
            <w:tcW w:w="2093" w:type="dxa"/>
            <w:shd w:val="clear" w:color="auto" w:fill="FDBE87"/>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Catch up swimming lessons</w:t>
            </w:r>
          </w:p>
        </w:tc>
        <w:tc>
          <w:tcPr>
            <w:tcW w:w="1588"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351B0D">
              <w:rPr>
                <w:rFonts w:ascii="Century Gothic" w:eastAsia="Century Gothic" w:hAnsi="Century Gothic" w:cs="Century Gothic"/>
                <w:sz w:val="18"/>
                <w:szCs w:val="18"/>
              </w:rPr>
              <w:t>940</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For years </w:t>
            </w:r>
            <w:r w:rsidR="00C92099">
              <w:rPr>
                <w:rFonts w:ascii="Century Gothic" w:eastAsia="Century Gothic" w:hAnsi="Century Gothic" w:cs="Century Gothic"/>
                <w:sz w:val="18"/>
                <w:szCs w:val="18"/>
              </w:rPr>
              <w:t>5</w:t>
            </w:r>
            <w:r>
              <w:rPr>
                <w:rFonts w:ascii="Century Gothic" w:eastAsia="Century Gothic" w:hAnsi="Century Gothic" w:cs="Century Gothic"/>
                <w:sz w:val="18"/>
                <w:szCs w:val="18"/>
              </w:rPr>
              <w:t xml:space="preserve"> to 6 </w:t>
            </w:r>
            <w:r w:rsidR="00C92099">
              <w:rPr>
                <w:rFonts w:ascii="Century Gothic" w:eastAsia="Century Gothic" w:hAnsi="Century Gothic" w:cs="Century Gothic"/>
                <w:sz w:val="18"/>
                <w:szCs w:val="18"/>
              </w:rPr>
              <w:t>swimmers who are not able to swim.</w:t>
            </w:r>
          </w:p>
        </w:tc>
        <w:tc>
          <w:tcPr>
            <w:tcW w:w="3293"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Children who had not learnt to swim after year 4 sessions were able to attend a week and gain </w:t>
            </w:r>
            <w:r>
              <w:rPr>
                <w:rFonts w:ascii="Century Gothic" w:eastAsia="Century Gothic" w:hAnsi="Century Gothic" w:cs="Century Gothic"/>
                <w:sz w:val="18"/>
                <w:szCs w:val="18"/>
              </w:rPr>
              <w:lastRenderedPageBreak/>
              <w:t>more confidence in water. 23 children attended.</w:t>
            </w:r>
          </w:p>
        </w:tc>
      </w:tr>
      <w:tr w:rsidR="00B24150">
        <w:tc>
          <w:tcPr>
            <w:tcW w:w="2093" w:type="dxa"/>
            <w:shd w:val="clear" w:color="auto" w:fill="FDBE87"/>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Transport for events</w:t>
            </w:r>
          </w:p>
        </w:tc>
        <w:tc>
          <w:tcPr>
            <w:tcW w:w="1588" w:type="dxa"/>
          </w:tcPr>
          <w:p w:rsidR="00B24150" w:rsidRDefault="007429B9">
            <w:pPr>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236687">
              <w:rPr>
                <w:rFonts w:ascii="Century Gothic" w:eastAsia="Century Gothic" w:hAnsi="Century Gothic" w:cs="Century Gothic"/>
                <w:sz w:val="18"/>
                <w:szCs w:val="18"/>
              </w:rPr>
              <w:t>2,404.40</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Enable teams and groups to attend events.</w:t>
            </w:r>
          </w:p>
        </w:tc>
        <w:tc>
          <w:tcPr>
            <w:tcW w:w="32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A large number of children have attended events and competed against other schools or learnt new activities.</w:t>
            </w:r>
          </w:p>
        </w:tc>
      </w:tr>
      <w:tr w:rsidR="00B24150">
        <w:tc>
          <w:tcPr>
            <w:tcW w:w="2093" w:type="dxa"/>
            <w:shd w:val="clear" w:color="auto" w:fill="FDBE87"/>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Staff cover for events</w:t>
            </w:r>
          </w:p>
        </w:tc>
        <w:tc>
          <w:tcPr>
            <w:tcW w:w="1588" w:type="dxa"/>
          </w:tcPr>
          <w:p w:rsidR="00B24150" w:rsidRDefault="00615118">
            <w:pPr>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236687">
              <w:rPr>
                <w:rFonts w:ascii="Century Gothic" w:eastAsia="Century Gothic" w:hAnsi="Century Gothic" w:cs="Century Gothic"/>
                <w:sz w:val="18"/>
                <w:szCs w:val="18"/>
              </w:rPr>
              <w:t>9,523.28</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Enable PE leader or experienced member of staff to accompany teams and individuals.</w:t>
            </w:r>
          </w:p>
        </w:tc>
        <w:tc>
          <w:tcPr>
            <w:tcW w:w="32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Any child has been able to attend as we have been able to choose the desired members of staff for each group or event.  Multiple success </w:t>
            </w:r>
            <w:r w:rsidR="00236687">
              <w:rPr>
                <w:rFonts w:ascii="Century Gothic" w:eastAsia="Century Gothic" w:hAnsi="Century Gothic" w:cs="Century Gothic"/>
                <w:sz w:val="18"/>
                <w:szCs w:val="18"/>
              </w:rPr>
              <w:t>s</w:t>
            </w:r>
            <w:r>
              <w:rPr>
                <w:rFonts w:ascii="Century Gothic" w:eastAsia="Century Gothic" w:hAnsi="Century Gothic" w:cs="Century Gothic"/>
                <w:sz w:val="18"/>
                <w:szCs w:val="18"/>
              </w:rPr>
              <w:t>tories and experiences have been created in a number of sports including athletics, football, basketball, netball, table tennis, volleyball and cricket.</w:t>
            </w:r>
          </w:p>
        </w:tc>
      </w:tr>
      <w:tr w:rsidR="00B24150">
        <w:tc>
          <w:tcPr>
            <w:tcW w:w="2093" w:type="dxa"/>
            <w:shd w:val="clear" w:color="auto" w:fill="FDBE87"/>
          </w:tcPr>
          <w:p w:rsidR="00B24150" w:rsidRDefault="00236687">
            <w:pPr>
              <w:rPr>
                <w:rFonts w:ascii="Century Gothic" w:eastAsia="Century Gothic" w:hAnsi="Century Gothic" w:cs="Century Gothic"/>
                <w:sz w:val="18"/>
                <w:szCs w:val="18"/>
              </w:rPr>
            </w:pPr>
            <w:r>
              <w:rPr>
                <w:rFonts w:ascii="Century Gothic" w:eastAsia="Century Gothic" w:hAnsi="Century Gothic" w:cs="Century Gothic"/>
                <w:sz w:val="18"/>
                <w:szCs w:val="18"/>
              </w:rPr>
              <w:t>Badges</w:t>
            </w:r>
          </w:p>
        </w:tc>
        <w:tc>
          <w:tcPr>
            <w:tcW w:w="1588" w:type="dxa"/>
          </w:tcPr>
          <w:p w:rsidR="00B24150" w:rsidRDefault="00236687">
            <w:pPr>
              <w:rPr>
                <w:rFonts w:ascii="Century Gothic" w:eastAsia="Century Gothic" w:hAnsi="Century Gothic" w:cs="Century Gothic"/>
                <w:sz w:val="18"/>
                <w:szCs w:val="18"/>
              </w:rPr>
            </w:pPr>
            <w:r>
              <w:rPr>
                <w:rFonts w:ascii="Century Gothic" w:eastAsia="Century Gothic" w:hAnsi="Century Gothic" w:cs="Century Gothic"/>
                <w:sz w:val="18"/>
                <w:szCs w:val="18"/>
              </w:rPr>
              <w:t>£12.60</w:t>
            </w:r>
          </w:p>
        </w:tc>
        <w:tc>
          <w:tcPr>
            <w:tcW w:w="2268" w:type="dxa"/>
          </w:tcPr>
          <w:p w:rsidR="00B24150" w:rsidRDefault="00236687">
            <w:pPr>
              <w:rPr>
                <w:rFonts w:ascii="Century Gothic" w:eastAsia="Century Gothic" w:hAnsi="Century Gothic" w:cs="Century Gothic"/>
                <w:sz w:val="18"/>
                <w:szCs w:val="18"/>
              </w:rPr>
            </w:pPr>
            <w:r>
              <w:rPr>
                <w:rFonts w:ascii="Century Gothic" w:eastAsia="Century Gothic" w:hAnsi="Century Gothic" w:cs="Century Gothic"/>
                <w:sz w:val="18"/>
                <w:szCs w:val="18"/>
              </w:rPr>
              <w:t>Badges for the sport council</w:t>
            </w:r>
          </w:p>
        </w:tc>
        <w:tc>
          <w:tcPr>
            <w:tcW w:w="3293" w:type="dxa"/>
          </w:tcPr>
          <w:p w:rsidR="00B24150" w:rsidRDefault="00236687">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Pride for being a member of the sports council. Ensuring the members are easily seen and recognised. </w:t>
            </w:r>
          </w:p>
        </w:tc>
      </w:tr>
      <w:tr w:rsidR="00B24150">
        <w:tc>
          <w:tcPr>
            <w:tcW w:w="2093" w:type="dxa"/>
            <w:shd w:val="clear" w:color="auto" w:fill="FDBE87"/>
          </w:tcPr>
          <w:p w:rsidR="00B24150" w:rsidRDefault="00912A72">
            <w:pPr>
              <w:rPr>
                <w:rFonts w:ascii="Century Gothic" w:eastAsia="Century Gothic" w:hAnsi="Century Gothic" w:cs="Century Gothic"/>
                <w:sz w:val="18"/>
                <w:szCs w:val="18"/>
              </w:rPr>
            </w:pPr>
            <w:r>
              <w:rPr>
                <w:rFonts w:ascii="Century Gothic" w:eastAsia="Century Gothic" w:hAnsi="Century Gothic" w:cs="Century Gothic"/>
                <w:sz w:val="18"/>
                <w:szCs w:val="18"/>
              </w:rPr>
              <w:t>Dance workshops</w:t>
            </w:r>
          </w:p>
        </w:tc>
        <w:tc>
          <w:tcPr>
            <w:tcW w:w="1588" w:type="dxa"/>
          </w:tcPr>
          <w:p w:rsidR="00B24150" w:rsidRDefault="007429B9">
            <w:pPr>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1742A4">
              <w:rPr>
                <w:rFonts w:ascii="Century Gothic" w:eastAsia="Century Gothic" w:hAnsi="Century Gothic" w:cs="Century Gothic"/>
                <w:sz w:val="18"/>
                <w:szCs w:val="18"/>
              </w:rPr>
              <w:t>355</w:t>
            </w:r>
          </w:p>
        </w:tc>
        <w:tc>
          <w:tcPr>
            <w:tcW w:w="226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Children </w:t>
            </w:r>
            <w:r w:rsidR="001742A4">
              <w:rPr>
                <w:rFonts w:ascii="Century Gothic" w:eastAsia="Century Gothic" w:hAnsi="Century Gothic" w:cs="Century Gothic"/>
                <w:sz w:val="18"/>
                <w:szCs w:val="18"/>
              </w:rPr>
              <w:t>take part in a dance workshop and learn about the upcoming Olympics.</w:t>
            </w:r>
          </w:p>
        </w:tc>
        <w:tc>
          <w:tcPr>
            <w:tcW w:w="32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All the children </w:t>
            </w:r>
            <w:r w:rsidR="00236687">
              <w:rPr>
                <w:rFonts w:ascii="Century Gothic" w:eastAsia="Century Gothic" w:hAnsi="Century Gothic" w:cs="Century Gothic"/>
                <w:sz w:val="18"/>
                <w:szCs w:val="18"/>
              </w:rPr>
              <w:t xml:space="preserve">in the school from Nursery to Year 6 </w:t>
            </w:r>
            <w:r w:rsidR="001742A4">
              <w:rPr>
                <w:rFonts w:ascii="Century Gothic" w:eastAsia="Century Gothic" w:hAnsi="Century Gothic" w:cs="Century Gothic"/>
                <w:sz w:val="18"/>
                <w:szCs w:val="18"/>
              </w:rPr>
              <w:t>took part in a dance workshop promoting the Olympics.</w:t>
            </w:r>
          </w:p>
        </w:tc>
      </w:tr>
      <w:tr w:rsidR="00B24150">
        <w:tc>
          <w:tcPr>
            <w:tcW w:w="2093" w:type="dxa"/>
            <w:shd w:val="clear" w:color="auto" w:fill="FDBE87"/>
          </w:tcPr>
          <w:p w:rsidR="00B24150" w:rsidRDefault="00B24150">
            <w:pPr>
              <w:rPr>
                <w:rFonts w:ascii="Century Gothic" w:eastAsia="Century Gothic" w:hAnsi="Century Gothic" w:cs="Century Gothic"/>
                <w:sz w:val="18"/>
                <w:szCs w:val="18"/>
              </w:rPr>
            </w:pPr>
          </w:p>
        </w:tc>
        <w:tc>
          <w:tcPr>
            <w:tcW w:w="1588" w:type="dxa"/>
          </w:tcPr>
          <w:p w:rsidR="00B24150" w:rsidRDefault="00B24150">
            <w:pPr>
              <w:rPr>
                <w:rFonts w:ascii="Century Gothic" w:eastAsia="Century Gothic" w:hAnsi="Century Gothic" w:cs="Century Gothic"/>
                <w:sz w:val="18"/>
                <w:szCs w:val="18"/>
              </w:rPr>
            </w:pPr>
          </w:p>
        </w:tc>
        <w:tc>
          <w:tcPr>
            <w:tcW w:w="2268" w:type="dxa"/>
          </w:tcPr>
          <w:p w:rsidR="00B24150" w:rsidRDefault="00B24150">
            <w:pPr>
              <w:rPr>
                <w:rFonts w:ascii="Century Gothic" w:eastAsia="Century Gothic" w:hAnsi="Century Gothic" w:cs="Century Gothic"/>
                <w:sz w:val="18"/>
                <w:szCs w:val="18"/>
              </w:rPr>
            </w:pPr>
          </w:p>
        </w:tc>
        <w:tc>
          <w:tcPr>
            <w:tcW w:w="3293" w:type="dxa"/>
          </w:tcPr>
          <w:p w:rsidR="00B24150" w:rsidRDefault="00B24150">
            <w:pPr>
              <w:rPr>
                <w:rFonts w:ascii="Century Gothic" w:eastAsia="Century Gothic" w:hAnsi="Century Gothic" w:cs="Century Gothic"/>
                <w:sz w:val="18"/>
                <w:szCs w:val="18"/>
              </w:rPr>
            </w:pPr>
          </w:p>
        </w:tc>
      </w:tr>
      <w:tr w:rsidR="00B24150">
        <w:tc>
          <w:tcPr>
            <w:tcW w:w="2093" w:type="dxa"/>
          </w:tcPr>
          <w:p w:rsidR="00B24150" w:rsidRDefault="008F5C4D">
            <w:pPr>
              <w:rPr>
                <w:rFonts w:ascii="Century Gothic" w:eastAsia="Century Gothic" w:hAnsi="Century Gothic" w:cs="Century Gothic"/>
                <w:b/>
                <w:sz w:val="18"/>
                <w:szCs w:val="18"/>
              </w:rPr>
            </w:pPr>
            <w:r>
              <w:rPr>
                <w:rFonts w:ascii="Century Gothic" w:eastAsia="Century Gothic" w:hAnsi="Century Gothic" w:cs="Century Gothic"/>
                <w:b/>
                <w:sz w:val="18"/>
                <w:szCs w:val="18"/>
              </w:rPr>
              <w:t>TOTAL</w:t>
            </w:r>
          </w:p>
        </w:tc>
        <w:tc>
          <w:tcPr>
            <w:tcW w:w="1588"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£23,</w:t>
            </w:r>
            <w:r w:rsidR="00236687">
              <w:rPr>
                <w:rFonts w:ascii="Century Gothic" w:eastAsia="Century Gothic" w:hAnsi="Century Gothic" w:cs="Century Gothic"/>
                <w:sz w:val="18"/>
                <w:szCs w:val="18"/>
              </w:rPr>
              <w:t>598.94</w:t>
            </w:r>
          </w:p>
        </w:tc>
        <w:tc>
          <w:tcPr>
            <w:tcW w:w="2268" w:type="dxa"/>
          </w:tcPr>
          <w:p w:rsidR="00B24150" w:rsidRDefault="00B24150">
            <w:pPr>
              <w:rPr>
                <w:rFonts w:ascii="Century Gothic" w:eastAsia="Century Gothic" w:hAnsi="Century Gothic" w:cs="Century Gothic"/>
                <w:sz w:val="18"/>
                <w:szCs w:val="18"/>
              </w:rPr>
            </w:pPr>
          </w:p>
        </w:tc>
        <w:tc>
          <w:tcPr>
            <w:tcW w:w="3293" w:type="dxa"/>
          </w:tcPr>
          <w:p w:rsidR="00B24150" w:rsidRDefault="00B24150">
            <w:pPr>
              <w:rPr>
                <w:rFonts w:ascii="Century Gothic" w:eastAsia="Century Gothic" w:hAnsi="Century Gothic" w:cs="Century Gothic"/>
                <w:sz w:val="18"/>
                <w:szCs w:val="18"/>
              </w:rPr>
            </w:pPr>
          </w:p>
        </w:tc>
      </w:tr>
      <w:tr w:rsidR="00B24150">
        <w:tc>
          <w:tcPr>
            <w:tcW w:w="2093"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Sports Premium</w:t>
            </w:r>
          </w:p>
        </w:tc>
        <w:tc>
          <w:tcPr>
            <w:tcW w:w="1588" w:type="dxa"/>
          </w:tcPr>
          <w:p w:rsidR="00B24150" w:rsidRDefault="008F5C4D">
            <w:pPr>
              <w:rPr>
                <w:rFonts w:ascii="Century Gothic" w:eastAsia="Century Gothic" w:hAnsi="Century Gothic" w:cs="Century Gothic"/>
                <w:sz w:val="18"/>
                <w:szCs w:val="18"/>
              </w:rPr>
            </w:pPr>
            <w:r>
              <w:rPr>
                <w:rFonts w:ascii="Century Gothic" w:eastAsia="Century Gothic" w:hAnsi="Century Gothic" w:cs="Century Gothic"/>
                <w:sz w:val="18"/>
                <w:szCs w:val="18"/>
              </w:rPr>
              <w:t>£</w:t>
            </w:r>
            <w:r w:rsidR="00236687">
              <w:rPr>
                <w:rFonts w:ascii="Century Gothic" w:eastAsia="Century Gothic" w:hAnsi="Century Gothic" w:cs="Century Gothic"/>
                <w:sz w:val="18"/>
                <w:szCs w:val="18"/>
              </w:rPr>
              <w:t>19,600</w:t>
            </w:r>
          </w:p>
        </w:tc>
        <w:tc>
          <w:tcPr>
            <w:tcW w:w="2268" w:type="dxa"/>
          </w:tcPr>
          <w:p w:rsidR="00B24150" w:rsidRDefault="00B24150">
            <w:pPr>
              <w:rPr>
                <w:rFonts w:ascii="Century Gothic" w:eastAsia="Century Gothic" w:hAnsi="Century Gothic" w:cs="Century Gothic"/>
                <w:sz w:val="18"/>
                <w:szCs w:val="18"/>
              </w:rPr>
            </w:pPr>
          </w:p>
        </w:tc>
        <w:tc>
          <w:tcPr>
            <w:tcW w:w="3293" w:type="dxa"/>
          </w:tcPr>
          <w:p w:rsidR="00B24150" w:rsidRDefault="00B24150">
            <w:pPr>
              <w:rPr>
                <w:rFonts w:ascii="Century Gothic" w:eastAsia="Century Gothic" w:hAnsi="Century Gothic" w:cs="Century Gothic"/>
                <w:sz w:val="18"/>
                <w:szCs w:val="18"/>
              </w:rPr>
            </w:pPr>
          </w:p>
        </w:tc>
      </w:tr>
      <w:tr w:rsidR="00B24150">
        <w:tc>
          <w:tcPr>
            <w:tcW w:w="2093" w:type="dxa"/>
          </w:tcPr>
          <w:p w:rsidR="00B24150" w:rsidRDefault="009D2396">
            <w:pPr>
              <w:rPr>
                <w:rFonts w:ascii="Century Gothic" w:eastAsia="Century Gothic" w:hAnsi="Century Gothic" w:cs="Century Gothic"/>
                <w:b/>
                <w:sz w:val="18"/>
                <w:szCs w:val="18"/>
              </w:rPr>
            </w:pPr>
            <w:r>
              <w:rPr>
                <w:rFonts w:ascii="Century Gothic" w:eastAsia="Century Gothic" w:hAnsi="Century Gothic" w:cs="Century Gothic"/>
                <w:b/>
                <w:sz w:val="18"/>
                <w:szCs w:val="18"/>
              </w:rPr>
              <w:t>School</w:t>
            </w:r>
            <w:r w:rsidR="008F5C4D">
              <w:rPr>
                <w:rFonts w:ascii="Century Gothic" w:eastAsia="Century Gothic" w:hAnsi="Century Gothic" w:cs="Century Gothic"/>
                <w:b/>
                <w:sz w:val="18"/>
                <w:szCs w:val="18"/>
              </w:rPr>
              <w:t xml:space="preserve"> funds</w:t>
            </w:r>
          </w:p>
        </w:tc>
        <w:tc>
          <w:tcPr>
            <w:tcW w:w="1588" w:type="dxa"/>
          </w:tcPr>
          <w:p w:rsidR="00B24150" w:rsidRDefault="009D2396">
            <w:pPr>
              <w:rPr>
                <w:rFonts w:ascii="Century Gothic" w:eastAsia="Century Gothic" w:hAnsi="Century Gothic" w:cs="Century Gothic"/>
                <w:sz w:val="18"/>
                <w:szCs w:val="18"/>
              </w:rPr>
            </w:pPr>
            <w:r>
              <w:rPr>
                <w:rFonts w:ascii="Century Gothic" w:eastAsia="Century Gothic" w:hAnsi="Century Gothic" w:cs="Century Gothic"/>
                <w:sz w:val="18"/>
                <w:szCs w:val="18"/>
              </w:rPr>
              <w:t>£3,</w:t>
            </w:r>
            <w:r w:rsidR="00236687">
              <w:rPr>
                <w:rFonts w:ascii="Century Gothic" w:eastAsia="Century Gothic" w:hAnsi="Century Gothic" w:cs="Century Gothic"/>
                <w:sz w:val="18"/>
                <w:szCs w:val="18"/>
              </w:rPr>
              <w:t>998.94</w:t>
            </w:r>
          </w:p>
        </w:tc>
        <w:tc>
          <w:tcPr>
            <w:tcW w:w="2268" w:type="dxa"/>
          </w:tcPr>
          <w:p w:rsidR="00B24150" w:rsidRDefault="00B24150">
            <w:pPr>
              <w:rPr>
                <w:rFonts w:ascii="Century Gothic" w:eastAsia="Century Gothic" w:hAnsi="Century Gothic" w:cs="Century Gothic"/>
                <w:sz w:val="18"/>
                <w:szCs w:val="18"/>
              </w:rPr>
            </w:pPr>
          </w:p>
        </w:tc>
        <w:tc>
          <w:tcPr>
            <w:tcW w:w="3293" w:type="dxa"/>
          </w:tcPr>
          <w:p w:rsidR="00B24150" w:rsidRDefault="00B24150">
            <w:pPr>
              <w:rPr>
                <w:rFonts w:ascii="Century Gothic" w:eastAsia="Century Gothic" w:hAnsi="Century Gothic" w:cs="Century Gothic"/>
                <w:sz w:val="18"/>
                <w:szCs w:val="18"/>
              </w:rPr>
            </w:pPr>
          </w:p>
        </w:tc>
      </w:tr>
    </w:tbl>
    <w:p w:rsidR="00B24150" w:rsidRDefault="00B24150">
      <w:pPr>
        <w:rPr>
          <w:rFonts w:ascii="Century Gothic" w:eastAsia="Century Gothic" w:hAnsi="Century Gothic" w:cs="Century Gothic"/>
          <w:b/>
          <w:sz w:val="24"/>
          <w:szCs w:val="24"/>
          <w:u w:val="single"/>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C91109" w:rsidRDefault="00C91109">
      <w:pPr>
        <w:rPr>
          <w:rFonts w:ascii="Century Gothic" w:eastAsia="Century Gothic" w:hAnsi="Century Gothic" w:cs="Century Gothic"/>
          <w:b/>
          <w:color w:val="FF8200"/>
        </w:rPr>
      </w:pPr>
    </w:p>
    <w:p w:rsidR="001742A4" w:rsidRDefault="001742A4">
      <w:pPr>
        <w:rPr>
          <w:rFonts w:ascii="Century Gothic" w:eastAsia="Century Gothic" w:hAnsi="Century Gothic" w:cs="Century Gothic"/>
          <w:b/>
          <w:color w:val="FF8200"/>
        </w:rPr>
      </w:pPr>
    </w:p>
    <w:p w:rsidR="00B24150" w:rsidRDefault="008F5C4D">
      <w:pPr>
        <w:rPr>
          <w:rFonts w:ascii="Century Gothic" w:eastAsia="Century Gothic" w:hAnsi="Century Gothic" w:cs="Century Gothic"/>
          <w:sz w:val="28"/>
          <w:szCs w:val="28"/>
        </w:rPr>
      </w:pPr>
      <w:r>
        <w:rPr>
          <w:rFonts w:ascii="Century Gothic" w:eastAsia="Century Gothic" w:hAnsi="Century Gothic" w:cs="Century Gothic"/>
          <w:b/>
          <w:color w:val="FF8200"/>
        </w:rPr>
        <w:lastRenderedPageBreak/>
        <w:t>How we intend to spend our allocation 2</w:t>
      </w:r>
      <w:r w:rsidR="001742A4">
        <w:rPr>
          <w:rFonts w:ascii="Century Gothic" w:eastAsia="Century Gothic" w:hAnsi="Century Gothic" w:cs="Century Gothic"/>
          <w:b/>
          <w:color w:val="FF8200"/>
        </w:rPr>
        <w:t>4</w:t>
      </w:r>
      <w:r>
        <w:rPr>
          <w:rFonts w:ascii="Century Gothic" w:eastAsia="Century Gothic" w:hAnsi="Century Gothic" w:cs="Century Gothic"/>
          <w:b/>
          <w:color w:val="FF8200"/>
        </w:rPr>
        <w:t>/2</w:t>
      </w:r>
      <w:r w:rsidR="001742A4">
        <w:rPr>
          <w:rFonts w:ascii="Century Gothic" w:eastAsia="Century Gothic" w:hAnsi="Century Gothic" w:cs="Century Gothic"/>
          <w:b/>
          <w:color w:val="FF8200"/>
        </w:rPr>
        <w:t>5</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Membership with WFSSN (Waltham Forest School Sports Network) ensuring opportunities for CPD training, new resources, curriculum support and competition.</w:t>
      </w:r>
    </w:p>
    <w:p w:rsidR="001742A4" w:rsidRDefault="001742A4">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Developing our lunchtime offer with outdoor play and learning to ensure that every child has at least one hour of outstanding outdoor play every day.</w:t>
      </w:r>
    </w:p>
    <w:p w:rsidR="00B24150" w:rsidRDefault="001742A4">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Two weeks of swimming for Year 4 rather than one</w:t>
      </w:r>
    </w:p>
    <w:p w:rsidR="00B24150" w:rsidRDefault="001742A4">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Continue to look for f</w:t>
      </w:r>
      <w:r w:rsidR="008F5C4D">
        <w:rPr>
          <w:rFonts w:ascii="Century Gothic" w:eastAsia="Century Gothic" w:hAnsi="Century Gothic" w:cs="Century Gothic"/>
          <w:color w:val="000000"/>
          <w:sz w:val="24"/>
          <w:szCs w:val="24"/>
        </w:rPr>
        <w:t>urthe</w:t>
      </w:r>
      <w:r>
        <w:rPr>
          <w:rFonts w:ascii="Century Gothic" w:eastAsia="Century Gothic" w:hAnsi="Century Gothic" w:cs="Century Gothic"/>
          <w:color w:val="000000"/>
          <w:sz w:val="24"/>
          <w:szCs w:val="24"/>
        </w:rPr>
        <w:t>r</w:t>
      </w:r>
      <w:r w:rsidR="008F5C4D">
        <w:rPr>
          <w:rFonts w:ascii="Century Gothic" w:eastAsia="Century Gothic" w:hAnsi="Century Gothic" w:cs="Century Gothic"/>
          <w:color w:val="000000"/>
          <w:sz w:val="24"/>
          <w:szCs w:val="24"/>
        </w:rPr>
        <w:t xml:space="preserve"> competitive opportunities in KS1 and the chance to try new sports.</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Transport for inter sport competition.</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Staff cover for competition and monitoring of PE delivery.</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Continue to purchase equipment that can be used at lunchtime, focusing on improving behaviour and keeping children active.</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Ensuring all children have the opportunity of extra-curricular clubs by offering Pupil Premium children free places.</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Further equipment to enable excellent delivery of clubs, lessons, training and competition. Improving the curriculum provision.  Better quality and quantity across the school.  Feedback from staff to support this.</w:t>
      </w:r>
    </w:p>
    <w:p w:rsidR="00B24150" w:rsidRDefault="008F5C4D">
      <w:pPr>
        <w:numPr>
          <w:ilvl w:val="0"/>
          <w:numId w:val="3"/>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Continuing to provide an appropriate and broad range of competitive sports and experiences for all ages and abilities</w:t>
      </w:r>
      <w:r w:rsidR="001742A4">
        <w:rPr>
          <w:rFonts w:ascii="Century Gothic" w:eastAsia="Century Gothic" w:hAnsi="Century Gothic" w:cs="Century Gothic"/>
          <w:color w:val="000000"/>
          <w:sz w:val="24"/>
          <w:szCs w:val="24"/>
        </w:rPr>
        <w:t>.</w:t>
      </w:r>
    </w:p>
    <w:p w:rsidR="00B24150" w:rsidRDefault="008F5C4D">
      <w:pPr>
        <w:numPr>
          <w:ilvl w:val="0"/>
          <w:numId w:val="3"/>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Reading materials </w:t>
      </w:r>
    </w:p>
    <w:p w:rsidR="009D2396" w:rsidRDefault="009D2396">
      <w:pPr>
        <w:numPr>
          <w:ilvl w:val="0"/>
          <w:numId w:val="3"/>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Replenish lost or old kits for competition</w:t>
      </w:r>
    </w:p>
    <w:p w:rsidR="009D2396" w:rsidRDefault="001742A4">
      <w:pPr>
        <w:numPr>
          <w:ilvl w:val="0"/>
          <w:numId w:val="3"/>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Individual e</w:t>
      </w:r>
      <w:r w:rsidR="009D2396">
        <w:rPr>
          <w:rFonts w:ascii="Century Gothic" w:eastAsia="Century Gothic" w:hAnsi="Century Gothic" w:cs="Century Gothic"/>
          <w:color w:val="000000"/>
          <w:sz w:val="24"/>
          <w:szCs w:val="24"/>
        </w:rPr>
        <w:t>vents that promote new skills or sports</w:t>
      </w:r>
    </w:p>
    <w:p w:rsidR="00B24150" w:rsidRDefault="00B24150">
      <w:pPr>
        <w:rPr>
          <w:rFonts w:ascii="Century Gothic" w:eastAsia="Century Gothic" w:hAnsi="Century Gothic" w:cs="Century Gothic"/>
          <w:sz w:val="24"/>
          <w:szCs w:val="24"/>
        </w:rPr>
      </w:pPr>
    </w:p>
    <w:p w:rsidR="00B24150" w:rsidRDefault="001742A4">
      <w:pPr>
        <w:rPr>
          <w:rFonts w:ascii="Century Gothic" w:eastAsia="Century Gothic" w:hAnsi="Century Gothic" w:cs="Century Gothic"/>
          <w:sz w:val="24"/>
          <w:szCs w:val="24"/>
        </w:rPr>
      </w:pPr>
      <w:r>
        <w:rPr>
          <w:rFonts w:ascii="Century Gothic" w:eastAsia="Century Gothic" w:hAnsi="Century Gothic" w:cs="Century Gothic"/>
          <w:noProof/>
          <w:sz w:val="24"/>
          <w:szCs w:val="24"/>
        </w:rPr>
        <w:lastRenderedPageBreak/>
        <w:drawing>
          <wp:inline distT="0" distB="0" distL="0" distR="0">
            <wp:extent cx="5731510" cy="4298950"/>
            <wp:effectExtent l="0" t="0" r="2540" b="6350"/>
            <wp:docPr id="636503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03302" name="Picture 6365033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Century Gothic" w:eastAsia="Century Gothic" w:hAnsi="Century Gothic" w:cs="Century Gothic"/>
          <w:noProof/>
          <w:sz w:val="24"/>
          <w:szCs w:val="24"/>
        </w:rPr>
        <w:drawing>
          <wp:inline distT="0" distB="0" distL="0" distR="0">
            <wp:extent cx="5731510" cy="4298950"/>
            <wp:effectExtent l="0" t="0" r="2540" b="6350"/>
            <wp:docPr id="474408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08352" name="Picture 4744083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B24150" w:rsidRDefault="001742A4">
      <w:pPr>
        <w:rPr>
          <w:rFonts w:ascii="Century Gothic" w:eastAsia="Century Gothic" w:hAnsi="Century Gothic" w:cs="Century Gothic"/>
          <w:sz w:val="24"/>
          <w:szCs w:val="24"/>
        </w:rPr>
      </w:pPr>
      <w:r>
        <w:rPr>
          <w:rFonts w:ascii="Century Gothic" w:eastAsia="Century Gothic" w:hAnsi="Century Gothic" w:cs="Century Gothic"/>
          <w:noProof/>
          <w:sz w:val="24"/>
          <w:szCs w:val="24"/>
        </w:rPr>
        <w:lastRenderedPageBreak/>
        <w:drawing>
          <wp:inline distT="0" distB="0" distL="0" distR="0">
            <wp:extent cx="5731510" cy="4298950"/>
            <wp:effectExtent l="0" t="0" r="2540" b="6350"/>
            <wp:docPr id="723944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44932" name="Picture 7239449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Century Gothic" w:eastAsia="Century Gothic" w:hAnsi="Century Gothic" w:cs="Century Gothic"/>
          <w:noProof/>
          <w:sz w:val="24"/>
          <w:szCs w:val="24"/>
        </w:rPr>
        <w:drawing>
          <wp:inline distT="0" distB="0" distL="0" distR="0">
            <wp:extent cx="5731510" cy="4298950"/>
            <wp:effectExtent l="0" t="0" r="2540" b="6350"/>
            <wp:docPr id="356757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57796" name="Picture 3567577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Century Gothic" w:eastAsia="Century Gothic" w:hAnsi="Century Gothic" w:cs="Century Gothic"/>
          <w:noProof/>
          <w:sz w:val="24"/>
          <w:szCs w:val="24"/>
        </w:rPr>
        <w:lastRenderedPageBreak/>
        <w:drawing>
          <wp:inline distT="0" distB="0" distL="0" distR="0">
            <wp:extent cx="5731510" cy="4298950"/>
            <wp:effectExtent l="0" t="0" r="2540" b="6350"/>
            <wp:docPr id="15845106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10630" name="Picture 15845106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1742A4">
      <w:pPr>
        <w:rPr>
          <w:rFonts w:ascii="Century Gothic" w:eastAsia="Century Gothic" w:hAnsi="Century Gothic" w:cs="Century Gothic"/>
          <w:sz w:val="24"/>
          <w:szCs w:val="24"/>
        </w:rPr>
      </w:pPr>
      <w:r>
        <w:rPr>
          <w:rFonts w:ascii="Century Gothic" w:eastAsia="Century Gothic" w:hAnsi="Century Gothic" w:cs="Century Gothic"/>
          <w:noProof/>
          <w:sz w:val="24"/>
          <w:szCs w:val="24"/>
        </w:rPr>
        <w:lastRenderedPageBreak/>
        <w:drawing>
          <wp:inline distT="0" distB="0" distL="0" distR="0">
            <wp:extent cx="7642225" cy="5731510"/>
            <wp:effectExtent l="2858" t="0" r="0" b="0"/>
            <wp:docPr id="10137319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31978" name="Picture 1013731978"/>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Pr>
          <w:rFonts w:ascii="Century Gothic" w:eastAsia="Century Gothic" w:hAnsi="Century Gothic" w:cs="Century Gothic"/>
          <w:noProof/>
          <w:sz w:val="24"/>
          <w:szCs w:val="24"/>
        </w:rPr>
        <w:lastRenderedPageBreak/>
        <w:drawing>
          <wp:inline distT="0" distB="0" distL="0" distR="0">
            <wp:extent cx="7642225" cy="5731510"/>
            <wp:effectExtent l="2858" t="0" r="0" b="0"/>
            <wp:docPr id="5028221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22171" name="Picture 50282217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rsidR="009C5925" w:rsidRDefault="009C5925">
      <w:pPr>
        <w:rPr>
          <w:rFonts w:ascii="Century Gothic" w:eastAsia="Century Gothic" w:hAnsi="Century Gothic" w:cs="Century Gothic"/>
          <w:sz w:val="24"/>
          <w:szCs w:val="24"/>
        </w:rPr>
      </w:pPr>
      <w:r>
        <w:rPr>
          <w:rFonts w:ascii="Century Gothic" w:eastAsia="Century Gothic" w:hAnsi="Century Gothic" w:cs="Century Gothic"/>
          <w:noProof/>
          <w:sz w:val="24"/>
          <w:szCs w:val="24"/>
        </w:rPr>
        <w:lastRenderedPageBreak/>
        <w:drawing>
          <wp:inline distT="0" distB="0" distL="0" distR="0">
            <wp:extent cx="7642225" cy="5731510"/>
            <wp:effectExtent l="2858" t="0" r="0" b="0"/>
            <wp:docPr id="1365027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27398" name="Picture 1365027398"/>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rPr>
          <w:rFonts w:ascii="Century Gothic" w:eastAsia="Century Gothic" w:hAnsi="Century Gothic" w:cs="Century Gothic"/>
          <w:sz w:val="24"/>
          <w:szCs w:val="24"/>
        </w:rPr>
      </w:pPr>
    </w:p>
    <w:p w:rsidR="00B24150" w:rsidRDefault="00B24150">
      <w:pPr>
        <w:jc w:val="center"/>
        <w:rPr>
          <w:rFonts w:ascii="Century Gothic" w:eastAsia="Century Gothic" w:hAnsi="Century Gothic" w:cs="Century Gothic"/>
          <w:b/>
          <w:color w:val="007B5F"/>
          <w:sz w:val="32"/>
          <w:szCs w:val="32"/>
        </w:rPr>
      </w:pPr>
    </w:p>
    <w:p w:rsidR="00B24150" w:rsidRDefault="00B24150">
      <w:pPr>
        <w:jc w:val="center"/>
        <w:rPr>
          <w:rFonts w:ascii="Century Gothic" w:eastAsia="Century Gothic" w:hAnsi="Century Gothic" w:cs="Century Gothic"/>
          <w:b/>
          <w:color w:val="007B5F"/>
          <w:sz w:val="32"/>
          <w:szCs w:val="32"/>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b/>
          <w:sz w:val="24"/>
          <w:szCs w:val="24"/>
          <w:u w:val="single"/>
        </w:rPr>
      </w:pPr>
    </w:p>
    <w:p w:rsidR="00B24150" w:rsidRDefault="00B24150">
      <w:pPr>
        <w:rPr>
          <w:rFonts w:ascii="Century Gothic" w:eastAsia="Century Gothic" w:hAnsi="Century Gothic" w:cs="Century Gothic"/>
          <w:sz w:val="24"/>
          <w:szCs w:val="24"/>
        </w:rPr>
      </w:pPr>
    </w:p>
    <w:sectPr w:rsidR="00B24150">
      <w:headerReference w:type="default" r:id="rId16"/>
      <w:headerReference w:type="first" r:id="rId17"/>
      <w:pgSz w:w="11906" w:h="16838"/>
      <w:pgMar w:top="1440" w:right="1440" w:bottom="142"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6886" w:rsidRDefault="006E6886">
      <w:pPr>
        <w:spacing w:after="0" w:line="240" w:lineRule="auto"/>
      </w:pPr>
      <w:r>
        <w:separator/>
      </w:r>
    </w:p>
  </w:endnote>
  <w:endnote w:type="continuationSeparator" w:id="0">
    <w:p w:rsidR="006E6886" w:rsidRDefault="006E6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6886" w:rsidRDefault="006E6886">
      <w:pPr>
        <w:spacing w:after="0" w:line="240" w:lineRule="auto"/>
      </w:pPr>
      <w:r>
        <w:separator/>
      </w:r>
    </w:p>
  </w:footnote>
  <w:footnote w:type="continuationSeparator" w:id="0">
    <w:p w:rsidR="006E6886" w:rsidRDefault="006E68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150" w:rsidRDefault="008F5C4D">
    <w:pPr>
      <w:tabs>
        <w:tab w:val="left" w:pos="313"/>
        <w:tab w:val="center" w:pos="4513"/>
      </w:tabs>
      <w:rPr>
        <w:rFonts w:ascii="Century Gothic" w:eastAsia="Century Gothic" w:hAnsi="Century Gothic" w:cs="Century Gothic"/>
        <w:b/>
        <w:sz w:val="32"/>
        <w:szCs w:val="32"/>
      </w:rPr>
    </w:pPr>
    <w:r>
      <w:rPr>
        <w:rFonts w:ascii="Century Gothic" w:eastAsia="Century Gothic" w:hAnsi="Century Gothic" w:cs="Century Gothic"/>
        <w:b/>
        <w:color w:val="007B5F"/>
        <w:sz w:val="32"/>
        <w:szCs w:val="32"/>
      </w:rPr>
      <w:tab/>
    </w:r>
    <w:r>
      <w:rPr>
        <w:rFonts w:ascii="Century Gothic" w:eastAsia="Century Gothic" w:hAnsi="Century Gothic" w:cs="Century Gothic"/>
        <w:b/>
        <w:color w:val="007B5F"/>
        <w:sz w:val="32"/>
        <w:szCs w:val="3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150" w:rsidRDefault="008F5C4D">
    <w:pPr>
      <w:jc w:val="center"/>
      <w:rPr>
        <w:rFonts w:ascii="Century Gothic" w:eastAsia="Century Gothic" w:hAnsi="Century Gothic" w:cs="Century Gothic"/>
        <w:b/>
        <w:sz w:val="32"/>
        <w:szCs w:val="32"/>
      </w:rPr>
    </w:pPr>
    <w:r>
      <w:rPr>
        <w:rFonts w:ascii="Century Gothic" w:eastAsia="Century Gothic" w:hAnsi="Century Gothic" w:cs="Century Gothic"/>
        <w:b/>
        <w:color w:val="007B5F"/>
        <w:sz w:val="32"/>
        <w:szCs w:val="32"/>
      </w:rPr>
      <w:t>Handsworth Primary School</w:t>
    </w:r>
    <w:r>
      <w:rPr>
        <w:rFonts w:ascii="Century Gothic" w:eastAsia="Century Gothic" w:hAnsi="Century Gothic" w:cs="Century Gothic"/>
        <w:b/>
        <w:sz w:val="32"/>
        <w:szCs w:val="32"/>
      </w:rPr>
      <w:t xml:space="preserve"> </w:t>
    </w:r>
    <w:r>
      <w:rPr>
        <w:rFonts w:ascii="Century Gothic" w:eastAsia="Century Gothic" w:hAnsi="Century Gothic" w:cs="Century Gothic"/>
        <w:color w:val="FF8200"/>
        <w:sz w:val="32"/>
        <w:szCs w:val="32"/>
      </w:rPr>
      <w:t>Sports Premium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8B6668"/>
    <w:multiLevelType w:val="multilevel"/>
    <w:tmpl w:val="FF0C3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C30BEA"/>
    <w:multiLevelType w:val="multilevel"/>
    <w:tmpl w:val="62083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22C1D0B"/>
    <w:multiLevelType w:val="multilevel"/>
    <w:tmpl w:val="D1AC3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150"/>
    <w:rsid w:val="001742A4"/>
    <w:rsid w:val="00183A18"/>
    <w:rsid w:val="002276F8"/>
    <w:rsid w:val="00236687"/>
    <w:rsid w:val="00351B0D"/>
    <w:rsid w:val="00615118"/>
    <w:rsid w:val="006B2A06"/>
    <w:rsid w:val="006E6886"/>
    <w:rsid w:val="006E7EBE"/>
    <w:rsid w:val="007429B9"/>
    <w:rsid w:val="008A4221"/>
    <w:rsid w:val="008A71A1"/>
    <w:rsid w:val="008F5C4D"/>
    <w:rsid w:val="00912A72"/>
    <w:rsid w:val="009C5925"/>
    <w:rsid w:val="009D2396"/>
    <w:rsid w:val="00A17EBB"/>
    <w:rsid w:val="00A52E13"/>
    <w:rsid w:val="00AD6893"/>
    <w:rsid w:val="00B24150"/>
    <w:rsid w:val="00BF336C"/>
    <w:rsid w:val="00C91109"/>
    <w:rsid w:val="00C92099"/>
    <w:rsid w:val="00CD5EEC"/>
    <w:rsid w:val="00F42DD2"/>
    <w:rsid w:val="00F4393E"/>
    <w:rsid w:val="00FC39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36CBE"/>
  <w15:docId w15:val="{722484BF-86B5-4F0C-AF84-9DAF1685E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apple-converted-space">
    <w:name w:val="apple-converted-space"/>
    <w:basedOn w:val="DefaultParagraphFont"/>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Handsworth">
      <a:dk1>
        <a:sysClr val="windowText" lastClr="000000"/>
      </a:dk1>
      <a:lt1>
        <a:sysClr val="window" lastClr="FFFFFF"/>
      </a:lt1>
      <a:dk2>
        <a:srgbClr val="54585A"/>
      </a:dk2>
      <a:lt2>
        <a:srgbClr val="FFFFFF"/>
      </a:lt2>
      <a:accent1>
        <a:srgbClr val="007B5F"/>
      </a:accent1>
      <a:accent2>
        <a:srgbClr val="FF8200"/>
      </a:accent2>
      <a:accent3>
        <a:srgbClr val="D0DEBB"/>
      </a:accent3>
      <a:accent4>
        <a:srgbClr val="FDBE87"/>
      </a:accent4>
      <a:accent5>
        <a:srgbClr val="FFFFFF"/>
      </a:accent5>
      <a:accent6>
        <a:srgbClr val="000000"/>
      </a:accent6>
      <a:hlink>
        <a:srgbClr val="007B5F"/>
      </a:hlink>
      <a:folHlink>
        <a:srgbClr val="FF82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8Y7T0hNLCqmXs/gbfCqy9C0WPw==">AMUW2mWxfl/l1Kux3Y1bSpLuz69BJLlPUgstkvfR0zEzh4uBoN5dj8xXzXFucXuRERWiNG31ULmYIl0CjsksMJCwmahvm+T9J4e8b6s0EXmIYvormyNHuXQ=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1494</Words>
  <Characters>8519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Handsworth01</dc:creator>
  <cp:lastModifiedBy>Robert Tromans</cp:lastModifiedBy>
  <cp:revision>4</cp:revision>
  <dcterms:created xsi:type="dcterms:W3CDTF">2024-07-08T09:14:00Z</dcterms:created>
  <dcterms:modified xsi:type="dcterms:W3CDTF">2024-07-17T08:45:00Z</dcterms:modified>
</cp:coreProperties>
</file>